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1A9" w14:textId="77777777" w:rsidR="0027703F" w:rsidRPr="003C38C5" w:rsidRDefault="0027703F" w:rsidP="0027703F">
      <w:pPr>
        <w:pStyle w:val="Title"/>
        <w:rPr>
          <w:rFonts w:ascii="GHEA Grapalat" w:hAnsi="GHEA Grapalat"/>
          <w:b/>
          <w:sz w:val="22"/>
          <w:szCs w:val="22"/>
        </w:rPr>
      </w:pPr>
      <w:proofErr w:type="spellStart"/>
      <w:r w:rsidRPr="003C38C5">
        <w:rPr>
          <w:rFonts w:ascii="GHEA Grapalat" w:hAnsi="GHEA Grapalat" w:cs="Sylfaen"/>
          <w:b/>
          <w:sz w:val="22"/>
          <w:szCs w:val="22"/>
        </w:rPr>
        <w:t>Հայտարարություն</w:t>
      </w:r>
      <w:proofErr w:type="spellEnd"/>
    </w:p>
    <w:p w14:paraId="24686044" w14:textId="77777777" w:rsidR="0027703F" w:rsidRPr="003C38C5" w:rsidRDefault="0027703F" w:rsidP="0027703F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  <w:r w:rsidRPr="003C38C5">
        <w:rPr>
          <w:rFonts w:ascii="GHEA Grapalat" w:hAnsi="GHEA Grapalat"/>
          <w:b/>
          <w:sz w:val="22"/>
          <w:szCs w:val="22"/>
        </w:rPr>
        <w:t xml:space="preserve">       </w:t>
      </w:r>
    </w:p>
    <w:p w14:paraId="5341CB85" w14:textId="77777777" w:rsidR="004F05E2" w:rsidRPr="003C38C5" w:rsidRDefault="004F05E2" w:rsidP="0027703F">
      <w:pPr>
        <w:spacing w:line="276" w:lineRule="auto"/>
        <w:ind w:left="-360"/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3C38C5">
        <w:rPr>
          <w:rFonts w:ascii="GHEA Grapalat" w:hAnsi="GHEA Grapalat"/>
          <w:b/>
          <w:sz w:val="22"/>
          <w:szCs w:val="22"/>
          <w:lang w:val="hy-AM" w:eastAsia="hy-AM"/>
        </w:rPr>
        <w:t>Համաշխարհային Բանկի «Առևտրի խթանման և որակի ենթակառուցվածքի ծրագիր»</w:t>
      </w:r>
    </w:p>
    <w:p w14:paraId="1E299DB6" w14:textId="77777777" w:rsidR="0027703F" w:rsidRPr="003C38C5" w:rsidRDefault="004F05E2" w:rsidP="0027703F">
      <w:pPr>
        <w:spacing w:line="276" w:lineRule="auto"/>
        <w:ind w:left="-36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3C38C5">
        <w:rPr>
          <w:rFonts w:ascii="GHEA Grapalat" w:hAnsi="GHEA Grapalat"/>
          <w:b/>
          <w:sz w:val="22"/>
          <w:szCs w:val="22"/>
        </w:rPr>
        <w:t>Վարկ</w:t>
      </w:r>
      <w:proofErr w:type="spellEnd"/>
      <w:r w:rsidR="0027703F"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/>
          <w:b/>
          <w:sz w:val="22"/>
          <w:szCs w:val="22"/>
        </w:rPr>
        <w:t>թիվ</w:t>
      </w:r>
      <w:proofErr w:type="spellEnd"/>
      <w:r w:rsidR="0027703F"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/>
          <w:b/>
          <w:sz w:val="22"/>
          <w:szCs w:val="22"/>
        </w:rPr>
        <w:t>8390-ԱՄ</w:t>
      </w:r>
    </w:p>
    <w:p w14:paraId="3D941447" w14:textId="77777777" w:rsidR="0027703F" w:rsidRPr="003C38C5" w:rsidRDefault="0027703F" w:rsidP="0027703F">
      <w:pPr>
        <w:jc w:val="both"/>
        <w:rPr>
          <w:rFonts w:ascii="GHEA Grapalat" w:hAnsi="GHEA Grapalat"/>
          <w:sz w:val="22"/>
          <w:szCs w:val="22"/>
        </w:rPr>
      </w:pPr>
    </w:p>
    <w:p w14:paraId="74DAB45E" w14:textId="163CF657" w:rsidR="0027703F" w:rsidRPr="003C38C5" w:rsidRDefault="00B77400" w:rsidP="00047F8F">
      <w:pPr>
        <w:ind w:firstLine="708"/>
        <w:jc w:val="both"/>
        <w:rPr>
          <w:rFonts w:ascii="GHEA Grapalat" w:hAnsi="GHEA Grapalat" w:cs="Sylfaen"/>
          <w:b/>
          <w:bCs/>
          <w:sz w:val="22"/>
          <w:szCs w:val="22"/>
          <w:lang w:eastAsia="ru-RU"/>
        </w:rPr>
      </w:pPr>
      <w:r w:rsidRPr="005B6A6C">
        <w:rPr>
          <w:rFonts w:ascii="GHEA Grapalat" w:hAnsi="GHEA Grapalat" w:cs="Sylfaen"/>
          <w:sz w:val="22"/>
          <w:szCs w:val="22"/>
        </w:rPr>
        <w:t>ՀՀ</w:t>
      </w:r>
      <w:r w:rsidRPr="005B6A6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B6A6C">
        <w:rPr>
          <w:rFonts w:ascii="GHEA Grapalat" w:hAnsi="GHEA Grapalat"/>
          <w:sz w:val="22"/>
          <w:szCs w:val="22"/>
        </w:rPr>
        <w:t>վարչապետի</w:t>
      </w:r>
      <w:proofErr w:type="spellEnd"/>
      <w:r w:rsidRPr="005B6A6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B6A6C">
        <w:rPr>
          <w:rFonts w:ascii="GHEA Grapalat" w:hAnsi="GHEA Grapalat"/>
          <w:sz w:val="22"/>
          <w:szCs w:val="22"/>
        </w:rPr>
        <w:t>աշխատակազմը</w:t>
      </w:r>
      <w:proofErr w:type="spellEnd"/>
      <w:r w:rsidRPr="005B6A6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B6A6C">
        <w:rPr>
          <w:rFonts w:ascii="GHEA Grapalat" w:hAnsi="GHEA Grapalat" w:cs="Sylfaen"/>
          <w:sz w:val="22"/>
          <w:szCs w:val="22"/>
        </w:rPr>
        <w:t>հայտնում</w:t>
      </w:r>
      <w:proofErr w:type="spellEnd"/>
      <w:r w:rsidRPr="005B6A6C">
        <w:rPr>
          <w:rFonts w:ascii="GHEA Grapalat" w:hAnsi="GHEA Grapalat"/>
          <w:sz w:val="22"/>
          <w:szCs w:val="22"/>
        </w:rPr>
        <w:t xml:space="preserve"> </w:t>
      </w:r>
      <w:r w:rsidRPr="005B6A6C">
        <w:rPr>
          <w:rFonts w:ascii="GHEA Grapalat" w:hAnsi="GHEA Grapalat" w:cs="Sylfaen"/>
          <w:sz w:val="22"/>
          <w:szCs w:val="22"/>
        </w:rPr>
        <w:t>է</w:t>
      </w:r>
      <w:r w:rsidRPr="005B6A6C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5B6A6C">
        <w:rPr>
          <w:rFonts w:ascii="GHEA Grapalat" w:hAnsi="GHEA Grapalat" w:cs="Sylfaen"/>
          <w:sz w:val="22"/>
          <w:szCs w:val="22"/>
        </w:rPr>
        <w:t>որ</w:t>
      </w:r>
      <w:proofErr w:type="spellEnd"/>
      <w:r w:rsidRPr="005B6A6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B6A6C">
        <w:rPr>
          <w:rFonts w:ascii="GHEA Grapalat" w:hAnsi="GHEA Grapalat" w:cs="Sylfaen"/>
          <w:sz w:val="22"/>
          <w:szCs w:val="22"/>
        </w:rPr>
        <w:t>Համաշխարհային</w:t>
      </w:r>
      <w:proofErr w:type="spellEnd"/>
      <w:r w:rsidRPr="005B6A6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B6A6C">
        <w:rPr>
          <w:rFonts w:ascii="GHEA Grapalat" w:hAnsi="GHEA Grapalat" w:cs="Sylfaen"/>
          <w:sz w:val="22"/>
          <w:szCs w:val="22"/>
        </w:rPr>
        <w:t>Բանկի</w:t>
      </w:r>
      <w:proofErr w:type="spellEnd"/>
      <w:r w:rsidRPr="005B6A6C">
        <w:rPr>
          <w:rFonts w:ascii="GHEA Grapalat" w:hAnsi="GHEA Grapalat"/>
          <w:sz w:val="22"/>
          <w:szCs w:val="22"/>
        </w:rPr>
        <w:t xml:space="preserve"> </w:t>
      </w:r>
      <w:r w:rsidRPr="005B6A6C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5B6A6C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5B6A6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5B6A6C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5B6A6C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5B6A6C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5B6A6C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5B6A6C">
        <w:rPr>
          <w:rFonts w:ascii="GHEA Grapalat" w:hAnsi="GHEA Grapalat"/>
          <w:b/>
          <w:bCs/>
          <w:sz w:val="22"/>
          <w:szCs w:val="22"/>
        </w:rPr>
        <w:t xml:space="preserve"> (ԱԽՈԵ)</w:t>
      </w:r>
      <w:r w:rsidRPr="005B6A6C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Pr="005B6A6C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Pr="005B6A6C">
        <w:rPr>
          <w:rFonts w:ascii="GHEA Grapalat" w:hAnsi="GHEA Grapalat"/>
          <w:bCs/>
          <w:sz w:val="22"/>
          <w:szCs w:val="22"/>
          <w:lang w:val="hy-AM"/>
        </w:rPr>
        <w:t>ԱՄ</w:t>
      </w:r>
      <w:r w:rsidRPr="005B6A6C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proofErr w:type="spellStart"/>
      <w:r w:rsidRPr="005B6A6C">
        <w:rPr>
          <w:rFonts w:ascii="GHEA Grapalat" w:hAnsi="GHEA Grapalat" w:cs="Sylfaen"/>
          <w:sz w:val="22"/>
          <w:szCs w:val="22"/>
        </w:rPr>
        <w:t>րագրի</w:t>
      </w:r>
      <w:proofErr w:type="spellEnd"/>
      <w:r w:rsidRPr="005B6A6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B6A6C">
        <w:rPr>
          <w:rFonts w:ascii="GHEA Grapalat" w:hAnsi="GHEA Grapalat" w:cs="Sylfaen"/>
          <w:sz w:val="22"/>
          <w:szCs w:val="22"/>
        </w:rPr>
        <w:t>շրջանակում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/>
          <w:b/>
          <w:sz w:val="22"/>
          <w:szCs w:val="22"/>
        </w:rPr>
        <w:t>«</w:t>
      </w:r>
      <w:r w:rsidR="00C046DA" w:rsidRPr="003C38C5">
        <w:rPr>
          <w:rFonts w:ascii="GHEA Grapalat" w:hAnsi="GHEA Grapalat"/>
          <w:b/>
          <w:sz w:val="22"/>
          <w:szCs w:val="22"/>
          <w:lang w:val="hy-AM"/>
        </w:rPr>
        <w:t>ՀՀ Էկոնոմիկայի նախարարության «Ստանդարտացման և չափագիտության ազգային մարմին» ՓԲԸ-ի</w:t>
      </w:r>
      <w:r w:rsidR="003C38C5">
        <w:rPr>
          <w:rFonts w:ascii="GHEA Grapalat" w:hAnsi="GHEA Grapalat"/>
          <w:b/>
          <w:sz w:val="22"/>
          <w:szCs w:val="22"/>
          <w:lang w:val="hy-AM"/>
        </w:rPr>
        <w:t xml:space="preserve"> /ՍՉԱՄ/</w:t>
      </w:r>
      <w:r w:rsidR="00C046DA" w:rsidRPr="003C38C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bookmarkStart w:id="0" w:name="_Hlk74842127"/>
      <w:r w:rsidR="00C046DA" w:rsidRPr="003C38C5">
        <w:rPr>
          <w:rFonts w:ascii="GHEA Grapalat" w:hAnsi="GHEA Grapalat"/>
          <w:b/>
          <w:sz w:val="22"/>
          <w:szCs w:val="22"/>
          <w:lang w:val="hy-AM"/>
        </w:rPr>
        <w:t>արդյունաբերական չափագիտության կենտրոնի համար նախատեսված տարածքների վերանորոգման աշխատանքների</w:t>
      </w:r>
      <w:r w:rsidR="00C046DA" w:rsidRPr="003C38C5">
        <w:rPr>
          <w:rFonts w:ascii="GHEA Grapalat" w:hAnsi="GHEA Grapalat" w:cs="Sylfaen"/>
          <w:b/>
          <w:sz w:val="22"/>
          <w:szCs w:val="22"/>
          <w:lang w:val="hy-AM"/>
        </w:rPr>
        <w:t xml:space="preserve"> որակի տեխնիկական հսկողություն</w:t>
      </w:r>
      <w:bookmarkEnd w:id="0"/>
      <w:r w:rsidR="0027703F" w:rsidRPr="003C38C5">
        <w:rPr>
          <w:rFonts w:ascii="GHEA Grapalat" w:hAnsi="GHEA Grapalat"/>
          <w:b/>
          <w:sz w:val="22"/>
          <w:szCs w:val="22"/>
        </w:rPr>
        <w:t>»</w:t>
      </w:r>
      <w:r w:rsidR="0027703F" w:rsidRPr="003C38C5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proofErr w:type="spellStart"/>
      <w:r w:rsidR="00FA68DC" w:rsidRPr="003C38C5">
        <w:rPr>
          <w:rFonts w:ascii="GHEA Grapalat" w:hAnsi="GHEA Grapalat"/>
          <w:b/>
          <w:sz w:val="22"/>
          <w:szCs w:val="22"/>
          <w:lang w:eastAsia="ru-RU"/>
        </w:rPr>
        <w:t>թիվ</w:t>
      </w:r>
      <w:proofErr w:type="spellEnd"/>
      <w:r w:rsidR="00FA68DC" w:rsidRPr="003C38C5">
        <w:rPr>
          <w:rFonts w:ascii="GHEA Grapalat" w:hAnsi="GHEA Grapalat"/>
          <w:b/>
          <w:sz w:val="22"/>
          <w:szCs w:val="22"/>
          <w:lang w:eastAsia="ru-RU"/>
        </w:rPr>
        <w:t xml:space="preserve"> TPQI-C-3.1.3</w:t>
      </w:r>
      <w:r w:rsidR="00047F8F" w:rsidRPr="003C38C5">
        <w:rPr>
          <w:rFonts w:ascii="GHEA Grapalat" w:hAnsi="GHEA Grapalat"/>
          <w:b/>
          <w:sz w:val="22"/>
          <w:szCs w:val="22"/>
          <w:lang w:eastAsia="ru-RU"/>
        </w:rPr>
        <w:t>.</w:t>
      </w:r>
      <w:r w:rsidR="00C046DA" w:rsidRPr="003C38C5">
        <w:rPr>
          <w:rFonts w:ascii="GHEA Grapalat" w:hAnsi="GHEA Grapalat"/>
          <w:b/>
          <w:sz w:val="22"/>
          <w:szCs w:val="22"/>
          <w:lang w:eastAsia="ru-RU"/>
        </w:rPr>
        <w:t>3</w:t>
      </w:r>
      <w:r w:rsidR="00FA68DC" w:rsidRPr="003C38C5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proofErr w:type="spellStart"/>
      <w:r w:rsidR="00526EDD" w:rsidRPr="003C38C5">
        <w:rPr>
          <w:rFonts w:ascii="GHEA Grapalat" w:hAnsi="GHEA Grapalat"/>
          <w:sz w:val="22"/>
          <w:szCs w:val="22"/>
          <w:lang w:eastAsia="ru-RU"/>
        </w:rPr>
        <w:t>տեխնիկական</w:t>
      </w:r>
      <w:proofErr w:type="spellEnd"/>
      <w:r w:rsidR="00267934" w:rsidRPr="003C38C5">
        <w:rPr>
          <w:rFonts w:ascii="GHEA Grapalat" w:hAnsi="GHEA Grapalat"/>
          <w:b/>
          <w:sz w:val="22"/>
          <w:szCs w:val="22"/>
          <w:lang w:eastAsia="ru-RU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առաջադրանքը</w:t>
      </w:r>
      <w:proofErr w:type="spellEnd"/>
      <w:r w:rsidR="0027703F"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իրականացնելու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նպատակով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հայտարարվում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3C38C5">
        <w:rPr>
          <w:rFonts w:ascii="GHEA Grapalat" w:hAnsi="GHEA Grapalat" w:cs="Sylfaen"/>
          <w:sz w:val="22"/>
          <w:szCs w:val="22"/>
        </w:rPr>
        <w:t>է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խորհրդատվական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ընկերության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ընտրության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մրցույթ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: </w:t>
      </w:r>
    </w:p>
    <w:p w14:paraId="05466C6B" w14:textId="0B7FFE7A" w:rsidR="0027703F" w:rsidRPr="003C38C5" w:rsidRDefault="003C38C5" w:rsidP="0027703F">
      <w:pPr>
        <w:jc w:val="both"/>
        <w:rPr>
          <w:rFonts w:ascii="GHEA Grapalat" w:hAnsi="GHEA Grapalat"/>
          <w:sz w:val="22"/>
          <w:szCs w:val="22"/>
        </w:rPr>
      </w:pPr>
      <w:r w:rsidRPr="003C38C5">
        <w:rPr>
          <w:rFonts w:ascii="GHEA Grapalat" w:hAnsi="GHEA Grapalat"/>
          <w:sz w:val="22"/>
          <w:szCs w:val="22"/>
        </w:rPr>
        <w:t xml:space="preserve"> </w:t>
      </w:r>
    </w:p>
    <w:p w14:paraId="0EC68C22" w14:textId="77777777" w:rsidR="003C38C5" w:rsidRDefault="001046F1" w:rsidP="001408EE">
      <w:pPr>
        <w:autoSpaceDE w:val="0"/>
        <w:autoSpaceDN w:val="0"/>
        <w:adjustRightInd w:val="0"/>
        <w:jc w:val="both"/>
        <w:rPr>
          <w:rFonts w:ascii="GHEA Grapalat" w:eastAsia="NSimSun" w:hAnsi="GHEA Grapalat" w:cs="Sylfaen"/>
          <w:kern w:val="2"/>
          <w:lang w:val="hy-AM" w:eastAsia="zh-CN" w:bidi="hi-IN"/>
        </w:rPr>
      </w:pPr>
      <w:r w:rsidRPr="003C38C5">
        <w:rPr>
          <w:rFonts w:ascii="GHEA Grapalat" w:hAnsi="GHEA Grapalat" w:cs="Sylfaen"/>
          <w:sz w:val="22"/>
          <w:szCs w:val="22"/>
        </w:rPr>
        <w:tab/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Այս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առաջադրանքի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FA68DC" w:rsidRPr="003C38C5">
        <w:rPr>
          <w:rFonts w:ascii="GHEA Grapalat" w:hAnsi="GHEA Grapalat"/>
          <w:sz w:val="22"/>
          <w:szCs w:val="22"/>
          <w:lang w:val="hy-AM" w:eastAsia="hy-AM"/>
        </w:rPr>
        <w:t xml:space="preserve">հիմնական </w:t>
      </w:r>
      <w:r w:rsidR="00047F8F" w:rsidRPr="003C38C5">
        <w:rPr>
          <w:rFonts w:ascii="GHEA Grapalat" w:eastAsia="Calibri" w:hAnsi="GHEA Grapalat" w:cs="Sylfaen"/>
          <w:bCs/>
          <w:sz w:val="22"/>
          <w:szCs w:val="22"/>
          <w:lang w:val="hy-AM"/>
        </w:rPr>
        <w:t xml:space="preserve">նպատակն է </w:t>
      </w:r>
      <w:r w:rsidR="003C38C5" w:rsidRPr="003C38C5">
        <w:rPr>
          <w:rFonts w:ascii="GHEA Grapalat" w:hAnsi="GHEA Grapalat"/>
          <w:sz w:val="22"/>
          <w:szCs w:val="22"/>
          <w:lang w:val="hy-AM"/>
        </w:rPr>
        <w:t xml:space="preserve">վարձել </w:t>
      </w:r>
      <w:r w:rsidR="003C38C5" w:rsidRPr="003C38C5">
        <w:rPr>
          <w:rFonts w:ascii="GHEA Grapalat" w:hAnsi="GHEA Grapalat" w:cs="Sylfaen"/>
          <w:sz w:val="22"/>
          <w:szCs w:val="22"/>
          <w:lang w:val="hy-AM"/>
        </w:rPr>
        <w:t>համապատասխան մասնագիտական փորձառություն ունեցող խորհրդատվական</w:t>
      </w:r>
      <w:r w:rsidR="003C38C5" w:rsidRPr="003C38C5">
        <w:rPr>
          <w:rFonts w:ascii="GHEA Grapalat" w:hAnsi="GHEA Grapalat"/>
          <w:sz w:val="22"/>
          <w:szCs w:val="22"/>
          <w:lang w:val="hy-AM"/>
        </w:rPr>
        <w:t xml:space="preserve"> </w:t>
      </w:r>
      <w:r w:rsidR="003C38C5" w:rsidRPr="003C38C5">
        <w:rPr>
          <w:rFonts w:ascii="GHEA Grapalat" w:hAnsi="GHEA Grapalat" w:cs="Sylfaen"/>
          <w:sz w:val="22"/>
          <w:szCs w:val="22"/>
          <w:lang w:val="hy-AM"/>
        </w:rPr>
        <w:t xml:space="preserve">ընկերություն, որը կիրականացնի ՍՉԱՄ-ի արդյունաբերական չափագիտության կենտրոնի համար նախատեսված տարածքների վերանորոգման աշխատանքների որակի և ՀՀ օրենսդրությամբ սահմանված շինարարական նորմերին ու կանոններին համապատասխանության </w:t>
      </w:r>
      <w:r w:rsidR="003C38C5" w:rsidRPr="003C38C5">
        <w:rPr>
          <w:rFonts w:ascii="GHEA Grapalat" w:hAnsi="GHEA Grapalat" w:cs="Sylfaen"/>
          <w:bCs/>
          <w:sz w:val="22"/>
          <w:szCs w:val="22"/>
          <w:lang w:val="hy-AM"/>
        </w:rPr>
        <w:t>տեխնիկական հսկողություն</w:t>
      </w:r>
      <w:r w:rsidR="00047F8F" w:rsidRPr="003C38C5">
        <w:rPr>
          <w:rFonts w:ascii="GHEA Grapalat" w:eastAsia="Calibri" w:hAnsi="GHEA Grapalat" w:cs="Sylfaen"/>
          <w:bCs/>
          <w:sz w:val="22"/>
          <w:szCs w:val="22"/>
          <w:lang w:val="hy-AM"/>
        </w:rPr>
        <w:t>:</w:t>
      </w:r>
      <w:r w:rsidR="002A7F82" w:rsidRPr="003C38C5">
        <w:rPr>
          <w:rFonts w:ascii="GHEA Grapalat" w:eastAsia="NSimSun" w:hAnsi="GHEA Grapalat" w:cs="Sylfaen"/>
          <w:kern w:val="2"/>
          <w:lang w:val="hy-AM" w:eastAsia="zh-CN" w:bidi="hi-IN"/>
        </w:rPr>
        <w:t xml:space="preserve"> </w:t>
      </w:r>
    </w:p>
    <w:p w14:paraId="79B9F87E" w14:textId="41F407C2" w:rsidR="0027703F" w:rsidRPr="003C38C5" w:rsidRDefault="003C38C5" w:rsidP="003C38C5">
      <w:pPr>
        <w:autoSpaceDE w:val="0"/>
        <w:autoSpaceDN w:val="0"/>
        <w:adjustRightInd w:val="0"/>
        <w:ind w:firstLine="360"/>
        <w:jc w:val="both"/>
        <w:rPr>
          <w:rFonts w:ascii="GHEA Grapalat" w:eastAsia="NSimSun" w:hAnsi="GHEA Grapalat" w:cs="Sylfaen"/>
          <w:kern w:val="2"/>
          <w:sz w:val="22"/>
          <w:lang w:val="hy-AM" w:eastAsia="zh-CN" w:bidi="hi-IN"/>
        </w:rPr>
      </w:pPr>
      <w:r>
        <w:rPr>
          <w:rFonts w:ascii="GHEA Grapalat" w:eastAsia="NSimSun" w:hAnsi="GHEA Grapalat" w:cs="Sylfaen"/>
          <w:kern w:val="2"/>
          <w:sz w:val="22"/>
          <w:lang w:val="hy-AM" w:eastAsia="zh-CN" w:bidi="hi-IN"/>
        </w:rPr>
        <w:t xml:space="preserve">Վերանորոգվող տարածքը </w:t>
      </w:r>
      <w:proofErr w:type="spellStart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>գտնվում</w:t>
      </w:r>
      <w:proofErr w:type="spellEnd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 xml:space="preserve"> է </w:t>
      </w:r>
      <w:r>
        <w:rPr>
          <w:rFonts w:ascii="GHEA Grapalat" w:eastAsia="NSimSun" w:hAnsi="GHEA Grapalat" w:cs="Sylfaen"/>
          <w:kern w:val="2"/>
          <w:sz w:val="22"/>
          <w:lang w:val="hy-AM" w:eastAsia="zh-CN" w:bidi="hi-IN"/>
        </w:rPr>
        <w:t xml:space="preserve">ք. Երևան </w:t>
      </w:r>
      <w:proofErr w:type="spellStart"/>
      <w:r w:rsidRPr="003C38C5">
        <w:rPr>
          <w:rFonts w:ascii="GHEA Grapalat" w:hAnsi="GHEA Grapalat"/>
          <w:sz w:val="22"/>
          <w:szCs w:val="22"/>
        </w:rPr>
        <w:t>Կոմիտասի</w:t>
      </w:r>
      <w:proofErr w:type="spellEnd"/>
      <w:r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/>
          <w:sz w:val="22"/>
          <w:szCs w:val="22"/>
        </w:rPr>
        <w:t>պող</w:t>
      </w:r>
      <w:proofErr w:type="spellEnd"/>
      <w:r w:rsidRPr="003C38C5">
        <w:rPr>
          <w:rFonts w:ascii="Cambria Math" w:hAnsi="Cambria Math" w:cs="Cambria Math"/>
          <w:sz w:val="22"/>
          <w:szCs w:val="22"/>
        </w:rPr>
        <w:t>․</w:t>
      </w:r>
      <w:r w:rsidRPr="003C38C5">
        <w:rPr>
          <w:rFonts w:ascii="GHEA Grapalat" w:hAnsi="GHEA Grapalat"/>
          <w:sz w:val="22"/>
          <w:szCs w:val="22"/>
        </w:rPr>
        <w:t xml:space="preserve"> 49/4</w:t>
      </w:r>
      <w:r w:rsidRPr="003C38C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38C5">
        <w:rPr>
          <w:rFonts w:ascii="GHEA Grapalat" w:hAnsi="GHEA Grapalat"/>
          <w:sz w:val="22"/>
          <w:szCs w:val="22"/>
        </w:rPr>
        <w:t xml:space="preserve">(1-ին, 2-րդ և 4-րդ </w:t>
      </w:r>
      <w:proofErr w:type="spellStart"/>
      <w:r w:rsidRPr="003C38C5">
        <w:rPr>
          <w:rFonts w:ascii="GHEA Grapalat" w:hAnsi="GHEA Grapalat"/>
          <w:sz w:val="22"/>
          <w:szCs w:val="22"/>
        </w:rPr>
        <w:t>հարկեր</w:t>
      </w:r>
      <w:proofErr w:type="spellEnd"/>
      <w:r w:rsidRPr="003C38C5">
        <w:rPr>
          <w:rFonts w:ascii="GHEA Grapalat" w:hAnsi="GHEA Grapalat"/>
          <w:sz w:val="22"/>
          <w:szCs w:val="22"/>
        </w:rPr>
        <w:t>)</w:t>
      </w:r>
      <w:r>
        <w:rPr>
          <w:rFonts w:ascii="GHEA Grapalat" w:hAnsi="GHEA Grapalat"/>
          <w:sz w:val="22"/>
          <w:szCs w:val="22"/>
          <w:lang w:val="hy-AM"/>
        </w:rPr>
        <w:t xml:space="preserve"> հասցեում</w:t>
      </w:r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 xml:space="preserve">, </w:t>
      </w:r>
      <w:proofErr w:type="spellStart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>ընդհանուր</w:t>
      </w:r>
      <w:proofErr w:type="spellEnd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 xml:space="preserve"> </w:t>
      </w:r>
      <w:proofErr w:type="spellStart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>մակերեսը</w:t>
      </w:r>
      <w:proofErr w:type="spellEnd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 xml:space="preserve"> </w:t>
      </w:r>
      <w:proofErr w:type="spellStart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>կազմում</w:t>
      </w:r>
      <w:proofErr w:type="spellEnd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 xml:space="preserve"> է </w:t>
      </w:r>
      <w:proofErr w:type="spellStart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>մոտ</w:t>
      </w:r>
      <w:proofErr w:type="spellEnd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 xml:space="preserve"> </w:t>
      </w:r>
      <w:r>
        <w:rPr>
          <w:rFonts w:ascii="GHEA Grapalat" w:eastAsia="NSimSun" w:hAnsi="GHEA Grapalat" w:cs="Sylfaen"/>
          <w:kern w:val="2"/>
          <w:sz w:val="22"/>
          <w:lang w:val="hy-AM" w:eastAsia="zh-CN" w:bidi="hi-IN"/>
        </w:rPr>
        <w:t>1</w:t>
      </w:r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 xml:space="preserve">200 </w:t>
      </w:r>
      <w:proofErr w:type="spellStart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>ք.մ</w:t>
      </w:r>
      <w:proofErr w:type="spellEnd"/>
      <w:r w:rsidR="001408EE" w:rsidRPr="003C38C5">
        <w:rPr>
          <w:rFonts w:ascii="GHEA Grapalat" w:eastAsia="NSimSun" w:hAnsi="GHEA Grapalat" w:cs="Sylfaen"/>
          <w:kern w:val="2"/>
          <w:sz w:val="22"/>
          <w:lang w:eastAsia="zh-CN" w:bidi="hi-IN"/>
        </w:rPr>
        <w:t>.</w:t>
      </w:r>
      <w:r>
        <w:rPr>
          <w:rFonts w:ascii="GHEA Grapalat" w:eastAsia="NSimSun" w:hAnsi="GHEA Grapalat" w:cs="Sylfaen"/>
          <w:kern w:val="2"/>
          <w:sz w:val="22"/>
          <w:lang w:val="hy-AM" w:eastAsia="zh-CN" w:bidi="hi-IN"/>
        </w:rPr>
        <w:t>:</w:t>
      </w:r>
    </w:p>
    <w:p w14:paraId="6E7EFFBE" w14:textId="77777777" w:rsidR="001408EE" w:rsidRPr="003C38C5" w:rsidRDefault="001408EE" w:rsidP="001408EE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</w:rPr>
      </w:pPr>
    </w:p>
    <w:p w14:paraId="19261389" w14:textId="488DD46B" w:rsidR="00824CA3" w:rsidRPr="003C38C5" w:rsidRDefault="0027703F" w:rsidP="00824CA3">
      <w:pPr>
        <w:ind w:left="360"/>
        <w:jc w:val="both"/>
        <w:rPr>
          <w:rFonts w:ascii="GHEA Grapalat" w:hAnsi="GHEA Grapalat"/>
          <w:b/>
          <w:sz w:val="22"/>
          <w:szCs w:val="22"/>
          <w:lang w:val="hy-AM" w:eastAsia="hy-AM"/>
        </w:rPr>
      </w:pPr>
      <w:proofErr w:type="spellStart"/>
      <w:r w:rsidRPr="003C38C5">
        <w:rPr>
          <w:rFonts w:ascii="GHEA Grapalat" w:hAnsi="GHEA Grapalat" w:cs="Sylfaen"/>
          <w:b/>
          <w:sz w:val="22"/>
          <w:szCs w:val="22"/>
        </w:rPr>
        <w:t>Ընտրված</w:t>
      </w:r>
      <w:proofErr w:type="spellEnd"/>
      <w:r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/>
          <w:sz w:val="22"/>
          <w:szCs w:val="22"/>
        </w:rPr>
        <w:t>խորհրդատվական</w:t>
      </w:r>
      <w:proofErr w:type="spellEnd"/>
      <w:r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/>
          <w:sz w:val="22"/>
          <w:szCs w:val="22"/>
        </w:rPr>
        <w:t>ընկերությունը</w:t>
      </w:r>
      <w:proofErr w:type="spellEnd"/>
      <w:r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/>
          <w:sz w:val="22"/>
          <w:szCs w:val="22"/>
        </w:rPr>
        <w:t>պետք</w:t>
      </w:r>
      <w:proofErr w:type="spellEnd"/>
      <w:r w:rsidRPr="003C38C5">
        <w:rPr>
          <w:rFonts w:ascii="GHEA Grapalat" w:hAnsi="GHEA Grapalat"/>
          <w:b/>
          <w:sz w:val="22"/>
          <w:szCs w:val="22"/>
        </w:rPr>
        <w:t xml:space="preserve"> </w:t>
      </w:r>
      <w:r w:rsidRPr="003C38C5">
        <w:rPr>
          <w:rFonts w:ascii="GHEA Grapalat" w:hAnsi="GHEA Grapalat" w:cs="Sylfaen"/>
          <w:b/>
          <w:sz w:val="22"/>
          <w:szCs w:val="22"/>
        </w:rPr>
        <w:t>է</w:t>
      </w:r>
      <w:r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/>
          <w:sz w:val="22"/>
          <w:szCs w:val="22"/>
        </w:rPr>
        <w:t>իրականացնի</w:t>
      </w:r>
      <w:proofErr w:type="spellEnd"/>
      <w:r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/>
          <w:sz w:val="22"/>
          <w:szCs w:val="22"/>
        </w:rPr>
        <w:t>հետ</w:t>
      </w:r>
      <w:r w:rsidR="00BE55F0">
        <w:rPr>
          <w:rFonts w:ascii="GHEA Grapalat" w:hAnsi="GHEA Grapalat" w:cs="Sylfaen"/>
          <w:b/>
          <w:sz w:val="22"/>
          <w:szCs w:val="22"/>
        </w:rPr>
        <w:t>և</w:t>
      </w:r>
      <w:r w:rsidRPr="003C38C5">
        <w:rPr>
          <w:rFonts w:ascii="GHEA Grapalat" w:hAnsi="GHEA Grapalat" w:cs="Sylfaen"/>
          <w:b/>
          <w:sz w:val="22"/>
          <w:szCs w:val="22"/>
        </w:rPr>
        <w:t>յալ</w:t>
      </w:r>
      <w:proofErr w:type="spellEnd"/>
      <w:r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/>
          <w:sz w:val="22"/>
          <w:szCs w:val="22"/>
        </w:rPr>
        <w:t>առաջադրանքները</w:t>
      </w:r>
      <w:proofErr w:type="spellEnd"/>
      <w:r w:rsidRPr="003C38C5">
        <w:rPr>
          <w:rFonts w:ascii="GHEA Grapalat" w:hAnsi="GHEA Grapalat"/>
          <w:b/>
          <w:sz w:val="22"/>
          <w:szCs w:val="22"/>
        </w:rPr>
        <w:t>.</w:t>
      </w:r>
      <w:r w:rsidR="00824CA3" w:rsidRPr="003C38C5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</w:p>
    <w:p w14:paraId="64C83DD1" w14:textId="77777777" w:rsidR="00824CA3" w:rsidRPr="003C38C5" w:rsidRDefault="00824CA3" w:rsidP="00824CA3">
      <w:pPr>
        <w:ind w:left="360"/>
        <w:jc w:val="both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753CB382" w14:textId="77777777" w:rsidR="00365875" w:rsidRPr="00365875" w:rsidRDefault="00365875" w:rsidP="00BE55F0">
      <w:pPr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65875">
        <w:rPr>
          <w:rFonts w:ascii="GHEA Grapalat" w:hAnsi="GHEA Grapalat" w:cs="Sylfaen"/>
          <w:sz w:val="22"/>
          <w:szCs w:val="22"/>
          <w:lang w:val="hy-AM"/>
        </w:rPr>
        <w:t>Իրականացնի շինարարական օբյեկտում կատարված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վերանորոգման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որակի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ու տեխնոլոգիական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 xml:space="preserve">հերթականության, 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ՀՀ օրենսդրությամբ սահմանված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շինարարական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նորմերին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ու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կանոններին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հատուկ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աշխատանքների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 xml:space="preserve">պայմաններին, 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շինարարության պայմանագրի բնապահպանական և սոցիալական կառավարման պլանի /ԲՍԿՊ/ մեջ ներառված ազդեցութունը մեղմացնող միջոցառումներին, </w:t>
      </w:r>
      <w:r w:rsidRPr="00365875">
        <w:rPr>
          <w:rFonts w:ascii="GHEA Grapalat" w:hAnsi="GHEA Grapalat" w:cs="Sylfaen"/>
          <w:sz w:val="22"/>
          <w:szCs w:val="22"/>
          <w:lang w:val="hy-AM"/>
        </w:rPr>
        <w:t>և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Պատվիրատուի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ներկայացրած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պահանջներին համապատասխանության պարբերական  ստու</w:t>
      </w:r>
      <w:r w:rsidRPr="00365875">
        <w:rPr>
          <w:rFonts w:ascii="GHEA Grapalat" w:hAnsi="GHEA Grapalat"/>
          <w:sz w:val="22"/>
          <w:szCs w:val="22"/>
          <w:lang w:val="hy-AM"/>
        </w:rPr>
        <w:t>գումներ:</w:t>
      </w:r>
    </w:p>
    <w:p w14:paraId="2E862F8B" w14:textId="77777777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365875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իրավասու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հետ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Պատվիրատուի անունից համաձայնեցնի ինժեներական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սարքավորումների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տեղադրման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և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փորձարկման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հետ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36587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5875">
        <w:rPr>
          <w:rFonts w:ascii="GHEA Grapalat" w:hAnsi="GHEA Grapalat" w:cs="Sylfaen"/>
          <w:sz w:val="22"/>
          <w:szCs w:val="22"/>
          <w:lang w:val="hy-AM"/>
        </w:rPr>
        <w:t xml:space="preserve">հարցերը: </w:t>
      </w:r>
    </w:p>
    <w:p w14:paraId="6CDAA4C9" w14:textId="77777777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65875">
        <w:rPr>
          <w:rFonts w:ascii="GHEA Grapalat" w:hAnsi="GHEA Grapalat" w:cs="Sylfaen"/>
          <w:bCs/>
          <w:sz w:val="22"/>
          <w:szCs w:val="22"/>
          <w:lang w:val="hy-AM"/>
        </w:rPr>
        <w:t xml:space="preserve">Ստուգի իրականացվող շինարարական աշխատանքներում օգտագործվող նյութերի, շինվածքների, կոնստրուկցիաների և ինժեներական սարքավորումների որակը հաստատող սերտիֆիկատների, տեխնիկական անձնագրերի և լաբորատոր փորձարկումների և անալիզների արդյունքների գոյությունը, նախագծի ու արտադրանքի որակի պահանջներին անհամապատասխանության դեպքում արգելի դրանց օգտագործումը՝ համապատասխան ակտերի  ձևակերպումով: </w:t>
      </w:r>
    </w:p>
    <w:p w14:paraId="1AF0A331" w14:textId="77777777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65875">
        <w:rPr>
          <w:rFonts w:ascii="GHEA Grapalat" w:hAnsi="GHEA Grapalat" w:cs="Sylfaen"/>
          <w:bCs/>
          <w:sz w:val="22"/>
          <w:szCs w:val="22"/>
          <w:lang w:val="hy-AM"/>
        </w:rPr>
        <w:t>Իրականացնի շինարարական կոնստրուկցիաների և հանգույցների միջանկյալ ընդունումը՝ ձևակերպելով համապատասխան ակտերով:</w:t>
      </w:r>
    </w:p>
    <w:p w14:paraId="56CFB4E5" w14:textId="77777777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65875">
        <w:rPr>
          <w:rFonts w:ascii="GHEA Grapalat" w:hAnsi="GHEA Grapalat" w:cs="Sylfaen"/>
          <w:bCs/>
          <w:sz w:val="22"/>
          <w:szCs w:val="22"/>
          <w:lang w:val="hy-AM"/>
        </w:rPr>
        <w:lastRenderedPageBreak/>
        <w:t>Պատշաճ կերպով վարի շինարարության մատյանը՝ արձանագրելով հայտնաբերված թերությունները, արված դիտողություններն ու դրանց  վերացման ուղղությամբ Կապալառուի կողմից իրականացրած քայլերը:</w:t>
      </w:r>
    </w:p>
    <w:p w14:paraId="4B6AD678" w14:textId="77777777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65875">
        <w:rPr>
          <w:rFonts w:ascii="GHEA Grapalat" w:hAnsi="GHEA Grapalat" w:cs="Sylfaen"/>
          <w:bCs/>
          <w:sz w:val="22"/>
          <w:szCs w:val="22"/>
          <w:lang w:val="hy-AM"/>
        </w:rPr>
        <w:t>Կազմի հայտնաբերված անավարտ աշխատանքների և թերությունների ցանկ, Կապալառուի և Պատվիրատուի (Ծրագրի ղեկավարի) հետ սահմանի դրանց վերացման ժամկետները:</w:t>
      </w:r>
    </w:p>
    <w:p w14:paraId="5CB2A650" w14:textId="77777777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65875">
        <w:rPr>
          <w:rFonts w:ascii="GHEA Grapalat" w:hAnsi="GHEA Grapalat" w:cs="Sylfaen"/>
          <w:bCs/>
          <w:sz w:val="22"/>
          <w:szCs w:val="22"/>
          <w:lang w:val="hy-AM"/>
        </w:rPr>
        <w:t xml:space="preserve">Ստուգի և ստորագրի Կապալառուի կողմից ներկայացվող կատարողական ակտերը, ստորագրի շինարարական աշխատանքների ավարտման և շահագործման հանձնման ակտերը՝ աշխատանքների ընդունման համար պատասխանատու այլ մարմինների հետ համատեղ: </w:t>
      </w:r>
    </w:p>
    <w:p w14:paraId="4CA33A68" w14:textId="1A1C46E3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65875">
        <w:rPr>
          <w:rFonts w:ascii="GHEA Grapalat" w:hAnsi="GHEA Grapalat" w:cs="Sylfaen"/>
          <w:bCs/>
          <w:sz w:val="22"/>
          <w:szCs w:val="22"/>
          <w:lang w:val="hy-AM"/>
        </w:rPr>
        <w:t xml:space="preserve">ՀՀ օրենսդրությամբ սահմանված կարգով կազմի և ներկայացնի ծածկվող աշխատանքների ակտերը:  </w:t>
      </w:r>
    </w:p>
    <w:p w14:paraId="2D047E7A" w14:textId="49D83C1E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65875">
        <w:rPr>
          <w:rFonts w:ascii="GHEA Grapalat" w:hAnsi="GHEA Grapalat" w:cs="Sylfaen"/>
          <w:bCs/>
          <w:sz w:val="22"/>
          <w:szCs w:val="22"/>
          <w:lang w:val="hy-AM"/>
        </w:rPr>
        <w:t xml:space="preserve">Պատվիրատուին տեղեկացնի և կասեցնի շինարարությունը՝ շենքերի և կառույցների կայունությանն ու հուսալիությանն սպառնացող թերությունների հայտնաբերման դեպքում: </w:t>
      </w:r>
    </w:p>
    <w:p w14:paraId="2074C7DE" w14:textId="77777777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65875">
        <w:rPr>
          <w:rFonts w:ascii="GHEA Grapalat" w:hAnsi="GHEA Grapalat" w:cs="Sylfaen"/>
          <w:bCs/>
          <w:sz w:val="22"/>
          <w:szCs w:val="22"/>
          <w:lang w:val="hy-AM"/>
        </w:rPr>
        <w:t>Պատվիրատուին (Ծրագրի ղեկավարին) տեղեկացնի և չընդունի հաստատված նախագծերի, տեխնիկական պայմանների, շինարարական նորմերի և կանոննների խախտումներով կամ անորակ նյութերով, շինվածքներով կամ կոնստրուկցիաներով իրականացված շինմոնտաժային աշխատանքները:</w:t>
      </w:r>
    </w:p>
    <w:p w14:paraId="3B24564E" w14:textId="54BC9FBB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365875">
        <w:rPr>
          <w:rFonts w:ascii="GHEA Grapalat" w:hAnsi="GHEA Grapalat"/>
          <w:sz w:val="22"/>
          <w:szCs w:val="22"/>
          <w:lang w:val="hy-AM"/>
        </w:rPr>
        <w:t>Իրականացնի ամենօրյա տեղամասի միջոցառումների մոնիտորինգ՝ դրանց համապատասխանությունը ԲՍԿՊ-ում ներառված պայմաններին ապահովելու համար</w:t>
      </w:r>
      <w:r w:rsidR="00F41C2B">
        <w:rPr>
          <w:rFonts w:ascii="GHEA Grapalat" w:hAnsi="GHEA Grapalat"/>
          <w:sz w:val="22"/>
          <w:szCs w:val="22"/>
        </w:rPr>
        <w:t xml:space="preserve"> և </w:t>
      </w:r>
      <w:r w:rsidRPr="00365875">
        <w:rPr>
          <w:rFonts w:ascii="GHEA Grapalat" w:hAnsi="GHEA Grapalat"/>
          <w:sz w:val="22"/>
          <w:szCs w:val="22"/>
          <w:lang w:val="hy-AM"/>
        </w:rPr>
        <w:t>ներկայացնի ամսական հաշվետվություն նշված միջոցառումների կատարման վերաբերյալ:</w:t>
      </w:r>
    </w:p>
    <w:p w14:paraId="7C0FD330" w14:textId="4EF6FA3E" w:rsidR="00365875" w:rsidRPr="00365875" w:rsidRDefault="00365875" w:rsidP="0036587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365875">
        <w:rPr>
          <w:rFonts w:ascii="GHEA Grapalat" w:hAnsi="GHEA Grapalat"/>
          <w:sz w:val="22"/>
          <w:szCs w:val="22"/>
          <w:lang w:val="hy-AM"/>
        </w:rPr>
        <w:t>24 ժամի ընթացքում ծանուցի Պատվիրատուին ծրագրին առնչվող կամ որևէ ազդեցություն ունեցող ցանկացած միջադեպի կամ վթարի մասին, որը կարող է լուրջ ազդեցություն թողնել շրջակա միջավայրի</w:t>
      </w:r>
      <w:r w:rsidR="00F41C2B">
        <w:rPr>
          <w:rFonts w:ascii="GHEA Grapalat" w:hAnsi="GHEA Grapalat"/>
          <w:sz w:val="22"/>
          <w:szCs w:val="22"/>
        </w:rPr>
        <w:t xml:space="preserve"> </w:t>
      </w:r>
      <w:r w:rsidRPr="00365875">
        <w:rPr>
          <w:rFonts w:ascii="GHEA Grapalat" w:hAnsi="GHEA Grapalat"/>
          <w:sz w:val="22"/>
          <w:szCs w:val="22"/>
          <w:lang w:val="hy-AM"/>
        </w:rPr>
        <w:t>վրա, և այլն:</w:t>
      </w:r>
    </w:p>
    <w:p w14:paraId="538C040D" w14:textId="77777777" w:rsidR="003F070D" w:rsidRDefault="003F070D" w:rsidP="003F070D">
      <w:p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</w:p>
    <w:p w14:paraId="68B9B644" w14:textId="1FFD4D52" w:rsidR="003F070D" w:rsidRPr="00365875" w:rsidRDefault="003F070D" w:rsidP="003F070D">
      <w:p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3F070D">
        <w:rPr>
          <w:rFonts w:ascii="GHEA Grapalat" w:hAnsi="GHEA Grapalat" w:cs="Sylfaen"/>
          <w:bCs/>
          <w:sz w:val="22"/>
          <w:szCs w:val="22"/>
          <w:lang w:val="hy-AM"/>
        </w:rPr>
        <w:t>Մանրամասն Տեխնիկական առաջադրանքը կարող է տրամադրվել ստորև նշված հասցեով:</w:t>
      </w:r>
    </w:p>
    <w:p w14:paraId="16E13826" w14:textId="77777777" w:rsidR="003F070D" w:rsidRDefault="003F070D" w:rsidP="003F070D">
      <w:pPr>
        <w:spacing w:after="200" w:line="276" w:lineRule="auto"/>
        <w:contextualSpacing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</w:p>
    <w:p w14:paraId="76BBFCBE" w14:textId="4D94C900" w:rsidR="00267934" w:rsidRPr="003C38C5" w:rsidRDefault="00267934" w:rsidP="003F070D">
      <w:pPr>
        <w:spacing w:after="200" w:line="276" w:lineRule="auto"/>
        <w:contextualSpacing/>
        <w:jc w:val="both"/>
        <w:rPr>
          <w:rFonts w:ascii="GHEA Grapalat" w:hAnsi="GHEA Grapalat" w:cs="Sylfaen"/>
          <w:bCs/>
          <w:iCs/>
          <w:sz w:val="22"/>
          <w:szCs w:val="22"/>
        </w:rPr>
      </w:pPr>
      <w:proofErr w:type="spellStart"/>
      <w:r w:rsidRPr="003C38C5">
        <w:rPr>
          <w:rFonts w:ascii="GHEA Grapalat" w:hAnsi="GHEA Grapalat" w:cs="Sylfaen"/>
          <w:bCs/>
          <w:iCs/>
          <w:sz w:val="22"/>
          <w:szCs w:val="22"/>
        </w:rPr>
        <w:t>Ծառայությունները</w:t>
      </w:r>
      <w:proofErr w:type="spellEnd"/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proofErr w:type="spellEnd"/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 է </w:t>
      </w:r>
      <w:proofErr w:type="spellStart"/>
      <w:r w:rsidRPr="003C38C5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proofErr w:type="spellEnd"/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 20</w:t>
      </w:r>
      <w:r w:rsidR="00B33B16" w:rsidRPr="003C38C5">
        <w:rPr>
          <w:rFonts w:ascii="GHEA Grapalat" w:hAnsi="GHEA Grapalat" w:cs="Sylfaen"/>
          <w:bCs/>
          <w:iCs/>
          <w:sz w:val="22"/>
          <w:szCs w:val="22"/>
        </w:rPr>
        <w:t>2</w:t>
      </w:r>
      <w:r w:rsidR="00B77400">
        <w:rPr>
          <w:rFonts w:ascii="GHEA Grapalat" w:hAnsi="GHEA Grapalat" w:cs="Sylfaen"/>
          <w:bCs/>
          <w:iCs/>
          <w:sz w:val="22"/>
          <w:szCs w:val="22"/>
          <w:lang w:val="hy-AM"/>
        </w:rPr>
        <w:t>1</w:t>
      </w:r>
      <w:r w:rsidR="00B33B16" w:rsidRPr="003C38C5">
        <w:rPr>
          <w:rFonts w:ascii="GHEA Grapalat" w:hAnsi="GHEA Grapalat" w:cs="Sylfaen"/>
          <w:bCs/>
          <w:iCs/>
          <w:sz w:val="22"/>
          <w:szCs w:val="22"/>
        </w:rPr>
        <w:t xml:space="preserve">թ. </w:t>
      </w:r>
      <w:r w:rsidR="00B77400">
        <w:rPr>
          <w:rFonts w:ascii="GHEA Grapalat" w:hAnsi="GHEA Grapalat" w:cs="Sylfaen"/>
          <w:bCs/>
          <w:iCs/>
          <w:sz w:val="22"/>
          <w:szCs w:val="22"/>
          <w:lang w:val="hy-AM"/>
        </w:rPr>
        <w:t>հոկտեմբեր</w:t>
      </w:r>
      <w:proofErr w:type="spellStart"/>
      <w:r w:rsidRPr="003C38C5">
        <w:rPr>
          <w:rFonts w:ascii="GHEA Grapalat" w:hAnsi="GHEA Grapalat" w:cs="Sylfaen"/>
          <w:bCs/>
          <w:iCs/>
          <w:sz w:val="22"/>
          <w:szCs w:val="22"/>
        </w:rPr>
        <w:t>ից</w:t>
      </w:r>
      <w:proofErr w:type="spellEnd"/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՝ </w:t>
      </w:r>
      <w:r w:rsidR="000F454A">
        <w:rPr>
          <w:rFonts w:ascii="GHEA Grapalat" w:hAnsi="GHEA Grapalat" w:cs="Sylfaen"/>
          <w:bCs/>
          <w:iCs/>
          <w:sz w:val="22"/>
          <w:szCs w:val="22"/>
          <w:lang w:val="hy-AM"/>
        </w:rPr>
        <w:t>վեց</w:t>
      </w:r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Cs/>
          <w:iCs/>
          <w:sz w:val="22"/>
          <w:szCs w:val="22"/>
        </w:rPr>
        <w:t>ամիս</w:t>
      </w:r>
      <w:proofErr w:type="spellEnd"/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proofErr w:type="spellStart"/>
      <w:r w:rsidRPr="003C38C5">
        <w:rPr>
          <w:rFonts w:ascii="GHEA Grapalat" w:hAnsi="GHEA Grapalat" w:cs="Sylfaen"/>
          <w:bCs/>
          <w:iCs/>
          <w:sz w:val="22"/>
          <w:szCs w:val="22"/>
        </w:rPr>
        <w:t>տևողությամբ</w:t>
      </w:r>
      <w:proofErr w:type="spellEnd"/>
      <w:r w:rsidRPr="003C38C5">
        <w:rPr>
          <w:rFonts w:ascii="GHEA Grapalat" w:hAnsi="GHEA Grapalat" w:cs="Sylfaen"/>
          <w:bCs/>
          <w:iCs/>
          <w:sz w:val="22"/>
          <w:szCs w:val="22"/>
        </w:rPr>
        <w:t xml:space="preserve">՝ </w:t>
      </w:r>
      <w:proofErr w:type="spellStart"/>
      <w:r w:rsidR="001B4E90">
        <w:rPr>
          <w:rFonts w:ascii="GHEA Grapalat" w:hAnsi="GHEA Grapalat" w:cs="Sylfaen"/>
          <w:bCs/>
          <w:iCs/>
          <w:sz w:val="22"/>
          <w:szCs w:val="22"/>
        </w:rPr>
        <w:t>համապատասխան</w:t>
      </w:r>
      <w:proofErr w:type="spellEnd"/>
      <w:r w:rsidR="001B4E90">
        <w:rPr>
          <w:rFonts w:ascii="GHEA Grapalat" w:hAnsi="GHEA Grapalat" w:cs="Sylfaen"/>
          <w:bCs/>
          <w:iCs/>
          <w:sz w:val="22"/>
          <w:szCs w:val="22"/>
        </w:rPr>
        <w:t xml:space="preserve"> </w:t>
      </w:r>
      <w:r w:rsidR="001B4E90" w:rsidRPr="001B4E90">
        <w:rPr>
          <w:rFonts w:ascii="GHEA Grapalat" w:hAnsi="GHEA Grapalat"/>
          <w:sz w:val="22"/>
          <w:szCs w:val="22"/>
          <w:lang w:val="hy-AM" w:eastAsia="ru-RU"/>
        </w:rPr>
        <w:t>վերանորոգման աշխատանքների պայմանագրի</w:t>
      </w:r>
      <w:r w:rsidR="001B4E90">
        <w:rPr>
          <w:rFonts w:ascii="GHEA Grapalat" w:hAnsi="GHEA Grapalat"/>
          <w:sz w:val="22"/>
          <w:szCs w:val="22"/>
          <w:lang w:eastAsia="ru-RU"/>
        </w:rPr>
        <w:t>ն</w:t>
      </w:r>
      <w:r w:rsidR="001B4E90" w:rsidRPr="001B4E90">
        <w:rPr>
          <w:rFonts w:ascii="GHEA Grapalat" w:hAnsi="GHEA Grapalat"/>
          <w:sz w:val="22"/>
          <w:szCs w:val="22"/>
          <w:lang w:val="hy-AM" w:eastAsia="ru-RU"/>
        </w:rPr>
        <w:t xml:space="preserve"> զուգահեռ</w:t>
      </w:r>
      <w:r w:rsidR="00C82A21" w:rsidRPr="003C38C5">
        <w:rPr>
          <w:rFonts w:ascii="GHEA Grapalat" w:hAnsi="GHEA Grapalat"/>
          <w:bCs/>
          <w:iCs/>
          <w:sz w:val="22"/>
          <w:szCs w:val="22"/>
        </w:rPr>
        <w:t>:</w:t>
      </w:r>
    </w:p>
    <w:p w14:paraId="24DC0B72" w14:textId="77777777" w:rsidR="00267934" w:rsidRPr="003C38C5" w:rsidRDefault="00267934" w:rsidP="00267934">
      <w:pPr>
        <w:jc w:val="both"/>
        <w:rPr>
          <w:rFonts w:ascii="GHEA Grapalat" w:hAnsi="GHEA Grapalat" w:cs="Sylfaen"/>
          <w:b/>
          <w:bCs/>
          <w:iCs/>
          <w:sz w:val="22"/>
          <w:szCs w:val="22"/>
        </w:rPr>
      </w:pPr>
    </w:p>
    <w:p w14:paraId="664C68FB" w14:textId="23050F68" w:rsidR="003C38C5" w:rsidRPr="000F3667" w:rsidRDefault="001B4B38" w:rsidP="001B4B38">
      <w:pPr>
        <w:autoSpaceDE w:val="0"/>
        <w:autoSpaceDN w:val="0"/>
        <w:adjustRightInd w:val="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Սույն առաջադրանքով նախատեսված </w:t>
      </w:r>
      <w:r w:rsidRPr="003C38C5">
        <w:rPr>
          <w:rFonts w:ascii="GHEA Grapalat" w:hAnsi="GHEA Grapalat" w:cs="Sylfaen"/>
          <w:bCs/>
          <w:sz w:val="22"/>
          <w:szCs w:val="22"/>
          <w:lang w:val="hy-AM"/>
        </w:rPr>
        <w:t>տեխնիկական հսկողությ</w:t>
      </w:r>
      <w:r>
        <w:rPr>
          <w:rFonts w:ascii="GHEA Grapalat" w:hAnsi="GHEA Grapalat" w:cs="Sylfaen"/>
          <w:bCs/>
          <w:sz w:val="22"/>
          <w:szCs w:val="22"/>
          <w:lang w:val="hy-AM"/>
        </w:rPr>
        <w:t>ա</w:t>
      </w:r>
      <w:r w:rsidRPr="003C38C5">
        <w:rPr>
          <w:rFonts w:ascii="GHEA Grapalat" w:hAnsi="GHEA Grapalat" w:cs="Sylfaen"/>
          <w:bCs/>
          <w:sz w:val="22"/>
          <w:szCs w:val="22"/>
          <w:lang w:val="hy-AM"/>
        </w:rPr>
        <w:t>ն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 աշխատանքները իրականացնելու համար մասնակից </w:t>
      </w:r>
      <w:r w:rsidRPr="003C38C5">
        <w:rPr>
          <w:rFonts w:ascii="GHEA Grapalat" w:hAnsi="GHEA Grapalat" w:cs="Sylfaen"/>
          <w:bCs/>
          <w:sz w:val="22"/>
          <w:szCs w:val="22"/>
          <w:lang w:val="hy-AM"/>
        </w:rPr>
        <w:t>ընկերություններ</w:t>
      </w:r>
      <w:r>
        <w:rPr>
          <w:rFonts w:ascii="GHEA Grapalat" w:hAnsi="GHEA Grapalat" w:cs="Sylfaen"/>
          <w:bCs/>
          <w:sz w:val="22"/>
          <w:szCs w:val="22"/>
          <w:lang w:val="hy-AM"/>
        </w:rPr>
        <w:t xml:space="preserve">ին անհրաժեշտ է </w:t>
      </w:r>
      <w:r w:rsidR="003C38C5" w:rsidRPr="003C38C5">
        <w:rPr>
          <w:rFonts w:ascii="GHEA Grapalat" w:hAnsi="GHEA Grapalat" w:cs="Sylfaen"/>
          <w:bCs/>
          <w:sz w:val="22"/>
          <w:szCs w:val="22"/>
          <w:lang w:val="hy-AM"/>
        </w:rPr>
        <w:t>ունեն</w:t>
      </w:r>
      <w:r>
        <w:rPr>
          <w:rFonts w:ascii="GHEA Grapalat" w:hAnsi="GHEA Grapalat" w:cs="Sylfaen"/>
          <w:bCs/>
          <w:sz w:val="22"/>
          <w:szCs w:val="22"/>
          <w:lang w:val="hy-AM"/>
        </w:rPr>
        <w:t>ալ</w:t>
      </w:r>
      <w:r w:rsidR="003C38C5" w:rsidRPr="003C38C5">
        <w:rPr>
          <w:rFonts w:ascii="GHEA Grapalat" w:hAnsi="GHEA Grapalat" w:cs="Sylfaen"/>
          <w:bCs/>
          <w:sz w:val="22"/>
          <w:szCs w:val="22"/>
          <w:lang w:val="hy-AM"/>
        </w:rPr>
        <w:t xml:space="preserve"> ՀՀ օրենսդրությամբ սահմանված տեխնիկական հսկողության իրականացման համար անհրաժեշտ ՀՀ Քաղաքաշինության կոմիտեի կողմից հաստատված ՀՀ Քաղաքաշինության բնագավառում շինարարության որակի տեխնիկական հսկողության վավեր լիցենզիա, ըստ լիցենզիային կից հետևյալ ներդիրների՝ </w:t>
      </w:r>
      <w:r w:rsidR="003C38C5" w:rsidRPr="000F3667">
        <w:rPr>
          <w:rFonts w:ascii="GHEA Grapalat" w:hAnsi="GHEA Grapalat" w:cs="Sylfaen"/>
          <w:b/>
          <w:sz w:val="22"/>
          <w:szCs w:val="22"/>
          <w:lang w:val="hy-AM"/>
        </w:rPr>
        <w:t xml:space="preserve">բնակելի, հասարակական և արտադրական, հիդրոտեխնիկական, էներգետիկ և կապի: </w:t>
      </w:r>
    </w:p>
    <w:p w14:paraId="5A4A495D" w14:textId="77777777" w:rsidR="001B4B38" w:rsidRDefault="001B4B38" w:rsidP="002E3A6E">
      <w:pPr>
        <w:pStyle w:val="ListParagraph"/>
        <w:ind w:left="0"/>
        <w:jc w:val="both"/>
        <w:rPr>
          <w:rFonts w:ascii="GHEA Grapalat" w:hAnsi="GHEA Grapalat"/>
          <w:b/>
          <w:i/>
          <w:color w:val="000000" w:themeColor="text1"/>
          <w:lang w:val="hy-AM" w:eastAsia="ru-RU"/>
        </w:rPr>
      </w:pPr>
    </w:p>
    <w:p w14:paraId="6EC1F43F" w14:textId="55C0A36C" w:rsidR="002E3A6E" w:rsidRPr="009726D3" w:rsidRDefault="009726D3" w:rsidP="002E3A6E">
      <w:pPr>
        <w:pStyle w:val="ListParagraph"/>
        <w:ind w:left="0"/>
        <w:jc w:val="both"/>
        <w:rPr>
          <w:rFonts w:ascii="GHEA Grapalat" w:hAnsi="GHEA Grapalat" w:cs="Sylfaen"/>
          <w:b/>
          <w:bCs/>
          <w:i/>
          <w:iCs/>
        </w:rPr>
      </w:pPr>
      <w:r w:rsidRPr="009726D3">
        <w:rPr>
          <w:rFonts w:ascii="GHEA Grapalat" w:hAnsi="GHEA Grapalat"/>
          <w:b/>
          <w:i/>
          <w:color w:val="000000" w:themeColor="text1"/>
          <w:lang w:val="hy-AM" w:eastAsia="ru-RU"/>
        </w:rPr>
        <w:t xml:space="preserve">Որակավորման փուլում </w:t>
      </w:r>
      <w:r w:rsidR="002E3A6E" w:rsidRPr="003C38C5">
        <w:rPr>
          <w:rFonts w:ascii="GHEA Grapalat" w:hAnsi="GHEA Grapalat" w:cs="Sylfaen"/>
          <w:b/>
          <w:i/>
          <w:lang w:val="hy-AM"/>
        </w:rPr>
        <w:t xml:space="preserve">Տեխնիկական հսկողություն իրականացնող </w:t>
      </w:r>
      <w:proofErr w:type="spellStart"/>
      <w:r w:rsidR="002E3A6E" w:rsidRPr="009726D3">
        <w:rPr>
          <w:rFonts w:ascii="GHEA Grapalat" w:hAnsi="GHEA Grapalat" w:cs="Sylfaen"/>
          <w:b/>
          <w:i/>
        </w:rPr>
        <w:t>ընկերությունը</w:t>
      </w:r>
      <w:proofErr w:type="spellEnd"/>
      <w:r w:rsidR="002E3A6E" w:rsidRPr="009726D3">
        <w:rPr>
          <w:rFonts w:ascii="GHEA Grapalat" w:hAnsi="GHEA Grapalat" w:cs="Sylfaen"/>
          <w:b/>
          <w:bCs/>
          <w:i/>
          <w:iCs/>
        </w:rPr>
        <w:t xml:space="preserve"> </w:t>
      </w:r>
      <w:proofErr w:type="spellStart"/>
      <w:r w:rsidR="002E3A6E" w:rsidRPr="009726D3">
        <w:rPr>
          <w:rFonts w:ascii="GHEA Grapalat" w:hAnsi="GHEA Grapalat" w:cs="Sylfaen"/>
          <w:b/>
          <w:bCs/>
          <w:i/>
          <w:iCs/>
        </w:rPr>
        <w:t>պետք</w:t>
      </w:r>
      <w:proofErr w:type="spellEnd"/>
      <w:r w:rsidR="002E3A6E" w:rsidRPr="009726D3">
        <w:rPr>
          <w:rFonts w:ascii="GHEA Grapalat" w:hAnsi="GHEA Grapalat" w:cs="Sylfaen"/>
          <w:b/>
          <w:bCs/>
          <w:i/>
          <w:iCs/>
        </w:rPr>
        <w:t xml:space="preserve"> է </w:t>
      </w:r>
      <w:proofErr w:type="spellStart"/>
      <w:r w:rsidR="002E3A6E" w:rsidRPr="009726D3">
        <w:rPr>
          <w:rFonts w:ascii="GHEA Grapalat" w:hAnsi="GHEA Grapalat" w:cs="Sylfaen"/>
          <w:b/>
          <w:bCs/>
          <w:i/>
          <w:iCs/>
        </w:rPr>
        <w:t>բավարարի</w:t>
      </w:r>
      <w:proofErr w:type="spellEnd"/>
      <w:r w:rsidR="002E3A6E" w:rsidRPr="009726D3">
        <w:rPr>
          <w:rFonts w:ascii="GHEA Grapalat" w:hAnsi="GHEA Grapalat" w:cs="Sylfaen"/>
          <w:b/>
          <w:bCs/>
          <w:i/>
          <w:iCs/>
        </w:rPr>
        <w:t xml:space="preserve"> </w:t>
      </w:r>
      <w:proofErr w:type="spellStart"/>
      <w:r w:rsidR="002E3A6E" w:rsidRPr="009726D3">
        <w:rPr>
          <w:rFonts w:ascii="GHEA Grapalat" w:hAnsi="GHEA Grapalat" w:cs="Sylfaen"/>
          <w:b/>
          <w:bCs/>
          <w:i/>
          <w:iCs/>
        </w:rPr>
        <w:t>որակավորման</w:t>
      </w:r>
      <w:proofErr w:type="spellEnd"/>
      <w:r w:rsidR="002E3A6E" w:rsidRPr="009726D3">
        <w:rPr>
          <w:rFonts w:ascii="GHEA Grapalat" w:hAnsi="GHEA Grapalat" w:cs="Sylfaen"/>
          <w:b/>
          <w:bCs/>
          <w:i/>
          <w:iCs/>
        </w:rPr>
        <w:t xml:space="preserve"> </w:t>
      </w:r>
      <w:r w:rsidRPr="009726D3">
        <w:rPr>
          <w:rFonts w:ascii="GHEA Grapalat" w:hAnsi="GHEA Grapalat"/>
          <w:b/>
          <w:i/>
          <w:color w:val="000000" w:themeColor="text1"/>
          <w:lang w:val="hy-AM" w:eastAsia="ru-RU"/>
        </w:rPr>
        <w:t>ստորև նշված</w:t>
      </w:r>
      <w:r w:rsidRPr="009726D3">
        <w:rPr>
          <w:rFonts w:ascii="GHEA Grapalat" w:hAnsi="GHEA Grapalat"/>
          <w:i/>
          <w:color w:val="000000" w:themeColor="text1"/>
          <w:lang w:val="hy-AM" w:eastAsia="ru-RU"/>
        </w:rPr>
        <w:t xml:space="preserve"> </w:t>
      </w:r>
      <w:proofErr w:type="spellStart"/>
      <w:r w:rsidR="002E3A6E" w:rsidRPr="009726D3">
        <w:rPr>
          <w:rFonts w:ascii="GHEA Grapalat" w:hAnsi="GHEA Grapalat" w:cs="Sylfaen"/>
          <w:b/>
          <w:bCs/>
          <w:i/>
          <w:iCs/>
        </w:rPr>
        <w:t>հետևյալ</w:t>
      </w:r>
      <w:proofErr w:type="spellEnd"/>
      <w:r w:rsidR="002E3A6E" w:rsidRPr="009726D3">
        <w:rPr>
          <w:rFonts w:ascii="GHEA Grapalat" w:hAnsi="GHEA Grapalat" w:cs="Sylfaen"/>
          <w:b/>
          <w:bCs/>
          <w:i/>
          <w:iCs/>
        </w:rPr>
        <w:t xml:space="preserve"> </w:t>
      </w:r>
      <w:proofErr w:type="spellStart"/>
      <w:r w:rsidR="002E3A6E" w:rsidRPr="009726D3">
        <w:rPr>
          <w:rFonts w:ascii="GHEA Grapalat" w:hAnsi="GHEA Grapalat" w:cs="Sylfaen"/>
          <w:b/>
          <w:bCs/>
          <w:i/>
          <w:iCs/>
        </w:rPr>
        <w:t>չափանիշներին</w:t>
      </w:r>
      <w:proofErr w:type="spellEnd"/>
      <w:r w:rsidR="002E3A6E" w:rsidRPr="009726D3">
        <w:rPr>
          <w:rFonts w:ascii="GHEA Grapalat" w:hAnsi="GHEA Grapalat" w:cs="Sylfaen"/>
          <w:b/>
          <w:bCs/>
          <w:i/>
          <w:iCs/>
        </w:rPr>
        <w:t xml:space="preserve">. </w:t>
      </w:r>
    </w:p>
    <w:p w14:paraId="1C6454FB" w14:textId="34B1F223" w:rsidR="003C38C5" w:rsidRPr="003C38C5" w:rsidRDefault="002E3A6E" w:rsidP="003C38C5">
      <w:pPr>
        <w:ind w:firstLine="70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Ը</w:t>
      </w:r>
      <w:r w:rsidR="003C38C5" w:rsidRPr="003C38C5">
        <w:rPr>
          <w:rFonts w:ascii="GHEA Grapalat" w:hAnsi="GHEA Grapalat" w:cs="Sylfaen"/>
          <w:sz w:val="22"/>
          <w:szCs w:val="22"/>
          <w:lang w:val="hy-AM"/>
        </w:rPr>
        <w:t xml:space="preserve">նկերությունը </w:t>
      </w:r>
      <w:r w:rsidR="003C38C5" w:rsidRPr="003C38C5">
        <w:rPr>
          <w:rFonts w:ascii="GHEA Grapalat" w:hAnsi="GHEA Grapalat"/>
          <w:sz w:val="22"/>
          <w:szCs w:val="22"/>
          <w:lang w:val="hy-AM"/>
        </w:rPr>
        <w:t>պետք է ունենա`</w:t>
      </w:r>
    </w:p>
    <w:p w14:paraId="501CD4F5" w14:textId="77777777" w:rsidR="003C38C5" w:rsidRPr="003C38C5" w:rsidRDefault="003C38C5" w:rsidP="003C38C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bookmarkStart w:id="1" w:name="_Hlk69826942"/>
      <w:r w:rsidRPr="003C38C5">
        <w:rPr>
          <w:rFonts w:ascii="GHEA Grapalat" w:hAnsi="GHEA Grapalat" w:cs="Sylfaen"/>
          <w:sz w:val="22"/>
          <w:szCs w:val="22"/>
          <w:lang w:val="hy-AM"/>
        </w:rPr>
        <w:lastRenderedPageBreak/>
        <w:t>հասարակական շենքերի շինարարության որակի տեխնիկական հսկողության իրականացման առնվազն հինգ տարվա փորձ,</w:t>
      </w:r>
    </w:p>
    <w:bookmarkEnd w:id="1"/>
    <w:p w14:paraId="7D22A88C" w14:textId="0C036335" w:rsidR="003C38C5" w:rsidRDefault="003C38C5" w:rsidP="003C38C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3C38C5">
        <w:rPr>
          <w:rFonts w:ascii="GHEA Grapalat" w:hAnsi="GHEA Grapalat" w:cs="Sylfaen"/>
          <w:sz w:val="22"/>
          <w:szCs w:val="22"/>
          <w:lang w:val="hy-AM"/>
        </w:rPr>
        <w:t>շինարարության որակի տեխնիկական հսկողության գծով հաջողությամբ իրականացրած առնվազն երեք  ծրագիր:</w:t>
      </w:r>
      <w:r w:rsidRPr="003C38C5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1F599EB" w14:textId="77777777" w:rsid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2ED0836" w14:textId="12FE5452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>Այս փուլում ընկերության հիմնական աշխատակազմը չի գնահատվում:</w:t>
      </w:r>
    </w:p>
    <w:p w14:paraId="0A6105D1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4728E2B1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>Հետաքրքրված խորհրդատուներին խնդրում ենք հատուկ ուշադրություն դարձնել 2011 թ. հունվարին հրապարակված և 2014 թ. հուլիսին լրամշակված «Համաշխարհային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ընդունում» ուղեցույցերի (Խորհրդատուների ուղեցույց) 1.9. կետին, որտեղ շարադրված է Համաշխարհային Բանկի քաղաքականությունը շահերի բախման վերաբերյալ:</w:t>
      </w:r>
    </w:p>
    <w:p w14:paraId="068D69E2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A23C4CF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 xml:space="preserve">Խորհրդատուի ընտրությունը կիրականացվի վերոնշյալ Խորհրդատուների ուղեցույցի շրջանակներում սահմանված Բաժին III-ում ներկայացված «Խորհրդատուի որակավորման հիման վրա ընտրության» գնման մեթոդի ընթացակարգերի համաձայն:  </w:t>
      </w:r>
    </w:p>
    <w:p w14:paraId="494244DE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0E58C24E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>Խորհրդատուները կարող են համագործակցել այլ ընկերությունների հետ` իրենց որակավորումը բարձրացնելու նպատակով, սակայն միավորման դեպքում պետք է հստակ նշեն` արդյոք համագործակցությունը /ասոցիացիան/ համատեղ ձեռնարկության թե ենթախորհրդատվության տեսքով է: Համատեղ ձեռնարկությամբ հանդես գալու պարագայում, ընտրվելու դեպքում համատեղ ձեռնարկության բոլոր գործընկերները համատեղ և առանձին պատասխանատվություն են կրում ամբողջ պայմանագրի համար:</w:t>
      </w:r>
    </w:p>
    <w:p w14:paraId="7E22F303" w14:textId="77777777" w:rsidR="009726D3" w:rsidRPr="009726D3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</w:p>
    <w:p w14:paraId="79019522" w14:textId="1DD1C1A3" w:rsidR="009726D3" w:rsidRPr="003C38C5" w:rsidRDefault="009726D3" w:rsidP="009726D3">
      <w:pPr>
        <w:spacing w:after="200" w:line="276" w:lineRule="auto"/>
        <w:contextualSpacing/>
        <w:jc w:val="both"/>
        <w:rPr>
          <w:rFonts w:ascii="GHEA Grapalat" w:hAnsi="GHEA Grapalat"/>
          <w:sz w:val="22"/>
          <w:szCs w:val="22"/>
          <w:lang w:val="hy-AM"/>
        </w:rPr>
      </w:pPr>
      <w:r w:rsidRPr="009726D3">
        <w:rPr>
          <w:rFonts w:ascii="GHEA Grapalat" w:hAnsi="GHEA Grapalat"/>
          <w:sz w:val="22"/>
          <w:szCs w:val="22"/>
          <w:lang w:val="hy-AM"/>
        </w:rPr>
        <w:t>Հետաքրքրված խորհրդատվական ընկերությունները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7C24624A" w14:textId="77777777" w:rsidR="002A7F82" w:rsidRPr="003C38C5" w:rsidRDefault="002A7F82" w:rsidP="00406515">
      <w:pPr>
        <w:ind w:left="426"/>
        <w:jc w:val="both"/>
        <w:rPr>
          <w:rFonts w:ascii="GHEA Grapalat" w:hAnsi="GHEA Grapalat" w:cs="Sylfaen"/>
          <w:bCs/>
          <w:iCs/>
          <w:sz w:val="20"/>
          <w:lang w:val="hy-AM" w:eastAsia="x-none"/>
        </w:rPr>
      </w:pPr>
    </w:p>
    <w:p w14:paraId="10296D6F" w14:textId="779C0F01" w:rsidR="00446540" w:rsidRPr="005B6A6C" w:rsidRDefault="00F41C2B" w:rsidP="00446540">
      <w:pPr>
        <w:autoSpaceDE w:val="0"/>
        <w:autoSpaceDN w:val="0"/>
        <w:adjustRightInd w:val="0"/>
        <w:ind w:firstLine="360"/>
        <w:jc w:val="both"/>
        <w:rPr>
          <w:rFonts w:ascii="GHEA Grapalat" w:hAnsi="GHEA Grapalat"/>
          <w:sz w:val="22"/>
          <w:szCs w:val="22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Հետաքրքրված</w:t>
      </w:r>
      <w:proofErr w:type="spellEnd"/>
      <w:r>
        <w:rPr>
          <w:rFonts w:ascii="GHEA Grapalat" w:hAnsi="GHEA Grapalat" w:cs="Sylfaen"/>
          <w:sz w:val="22"/>
          <w:szCs w:val="22"/>
        </w:rPr>
        <w:t xml:space="preserve"> </w:t>
      </w:r>
      <w:r w:rsidR="002E3A6E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պահանջներին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համապատասխանող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խորհրդատվական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ընկերությունները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կարող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են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մինչեւ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A36DD3" w:rsidRPr="003C38C5">
        <w:rPr>
          <w:rFonts w:ascii="GHEA Grapalat" w:hAnsi="GHEA Grapalat"/>
          <w:b/>
          <w:sz w:val="22"/>
          <w:szCs w:val="22"/>
        </w:rPr>
        <w:t>202</w:t>
      </w:r>
      <w:r w:rsidR="007159CA" w:rsidRPr="003C38C5">
        <w:rPr>
          <w:rFonts w:ascii="GHEA Grapalat" w:hAnsi="GHEA Grapalat"/>
          <w:b/>
          <w:sz w:val="22"/>
          <w:szCs w:val="22"/>
        </w:rPr>
        <w:t>1</w:t>
      </w:r>
      <w:r w:rsidR="0027703F" w:rsidRPr="003C38C5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b/>
          <w:sz w:val="22"/>
          <w:szCs w:val="22"/>
        </w:rPr>
        <w:t>թվականի</w:t>
      </w:r>
      <w:proofErr w:type="spellEnd"/>
      <w:r w:rsidR="0027703F" w:rsidRPr="003C38C5">
        <w:rPr>
          <w:rFonts w:ascii="GHEA Grapalat" w:hAnsi="GHEA Grapalat"/>
          <w:b/>
          <w:sz w:val="22"/>
          <w:szCs w:val="22"/>
        </w:rPr>
        <w:t xml:space="preserve"> </w:t>
      </w:r>
      <w:r w:rsidR="001B4B38">
        <w:rPr>
          <w:rFonts w:ascii="GHEA Grapalat" w:hAnsi="GHEA Grapalat" w:cs="Sylfaen"/>
          <w:b/>
          <w:sz w:val="22"/>
          <w:szCs w:val="22"/>
          <w:lang w:val="hy-AM"/>
        </w:rPr>
        <w:t>օգոստո</w:t>
      </w:r>
      <w:r w:rsidR="007159CA" w:rsidRPr="003C38C5">
        <w:rPr>
          <w:rFonts w:ascii="GHEA Grapalat" w:hAnsi="GHEA Grapalat" w:cs="Sylfaen"/>
          <w:b/>
          <w:sz w:val="22"/>
          <w:szCs w:val="22"/>
          <w:lang w:val="hy-AM"/>
        </w:rPr>
        <w:t>սի</w:t>
      </w:r>
      <w:r w:rsidR="00F6277A" w:rsidRPr="003C38C5">
        <w:rPr>
          <w:rFonts w:ascii="GHEA Grapalat" w:hAnsi="GHEA Grapalat" w:cs="Sylfaen"/>
          <w:b/>
          <w:sz w:val="22"/>
          <w:szCs w:val="22"/>
        </w:rPr>
        <w:t xml:space="preserve"> </w:t>
      </w:r>
      <w:r w:rsidR="001B4B38">
        <w:rPr>
          <w:rFonts w:ascii="GHEA Grapalat" w:hAnsi="GHEA Grapalat" w:cs="Sylfaen"/>
          <w:b/>
          <w:sz w:val="22"/>
          <w:szCs w:val="22"/>
          <w:lang w:val="hy-AM"/>
        </w:rPr>
        <w:t>25</w:t>
      </w:r>
      <w:r w:rsidR="0027703F" w:rsidRPr="003C38C5">
        <w:rPr>
          <w:rFonts w:ascii="GHEA Grapalat" w:hAnsi="GHEA Grapalat"/>
          <w:b/>
          <w:sz w:val="22"/>
          <w:szCs w:val="22"/>
        </w:rPr>
        <w:t>-</w:t>
      </w:r>
      <w:r w:rsidR="0027703F" w:rsidRPr="003C38C5">
        <w:rPr>
          <w:rFonts w:ascii="GHEA Grapalat" w:hAnsi="GHEA Grapalat" w:cs="Sylfaen"/>
          <w:b/>
          <w:sz w:val="22"/>
          <w:szCs w:val="22"/>
        </w:rPr>
        <w:t>ը</w:t>
      </w:r>
      <w:r>
        <w:rPr>
          <w:rFonts w:ascii="GHEA Grapalat" w:hAnsi="GHEA Grapalat" w:cs="Sylfaen"/>
          <w:b/>
          <w:sz w:val="22"/>
          <w:szCs w:val="22"/>
        </w:rPr>
        <w:t xml:space="preserve">, </w:t>
      </w:r>
      <w:proofErr w:type="spellStart"/>
      <w:r>
        <w:rPr>
          <w:rFonts w:ascii="GHEA Grapalat" w:hAnsi="GHEA Grapalat" w:cs="Sylfaen"/>
          <w:b/>
          <w:sz w:val="22"/>
          <w:szCs w:val="22"/>
        </w:rPr>
        <w:t>ժամը</w:t>
      </w:r>
      <w:proofErr w:type="spellEnd"/>
      <w:r>
        <w:rPr>
          <w:rFonts w:ascii="GHEA Grapalat" w:hAnsi="GHEA Grapalat" w:cs="Sylfaen"/>
          <w:b/>
          <w:sz w:val="22"/>
          <w:szCs w:val="22"/>
        </w:rPr>
        <w:t xml:space="preserve"> 18:00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հետաքրքրվածության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հայտեր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46540" w:rsidRPr="003C38C5">
        <w:rPr>
          <w:rFonts w:ascii="GHEA Grapalat" w:hAnsi="GHEA Grapalat" w:cs="Sylfaen"/>
          <w:sz w:val="22"/>
          <w:szCs w:val="22"/>
        </w:rPr>
        <w:t>ընկերության</w:t>
      </w:r>
      <w:proofErr w:type="spellEnd"/>
      <w:r w:rsidR="00446540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46540" w:rsidRPr="003C38C5">
        <w:rPr>
          <w:rFonts w:ascii="GHEA Grapalat" w:hAnsi="GHEA Grapalat" w:cs="Sylfaen"/>
          <w:sz w:val="22"/>
          <w:szCs w:val="22"/>
        </w:rPr>
        <w:t>վերաբերյալ</w:t>
      </w:r>
      <w:proofErr w:type="spellEnd"/>
      <w:r w:rsidR="00446540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տեղեկություններով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r w:rsidR="0027703F" w:rsidRPr="001B4B38">
        <w:rPr>
          <w:rFonts w:ascii="GHEA Grapalat" w:hAnsi="GHEA Grapalat"/>
          <w:b/>
          <w:bCs/>
          <w:sz w:val="22"/>
          <w:szCs w:val="22"/>
        </w:rPr>
        <w:t>(</w:t>
      </w:r>
      <w:proofErr w:type="spellStart"/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համառոտ</w:t>
      </w:r>
      <w:proofErr w:type="spellEnd"/>
      <w:r w:rsidR="0027703F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տեղեկատվություն</w:t>
      </w:r>
      <w:proofErr w:type="spellEnd"/>
      <w:r w:rsidR="0027703F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ընդհանուր</w:t>
      </w:r>
      <w:proofErr w:type="spellEnd"/>
      <w:r w:rsidR="0027703F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աշխատանքային</w:t>
      </w:r>
      <w:proofErr w:type="spellEnd"/>
      <w:r w:rsidR="0027703F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="0027703F" w:rsidRPr="001B4B38">
        <w:rPr>
          <w:rFonts w:ascii="GHEA Grapalat" w:hAnsi="GHEA Grapalat" w:cs="Sylfaen"/>
          <w:b/>
          <w:bCs/>
          <w:sz w:val="22"/>
          <w:szCs w:val="22"/>
        </w:rPr>
        <w:t>փորձի</w:t>
      </w:r>
      <w:proofErr w:type="spellEnd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վերաբերյալ</w:t>
      </w:r>
      <w:proofErr w:type="spellEnd"/>
      <w:r w:rsidR="002E3A6E" w:rsidRPr="001B4B38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/պետ ռեգիստրի վկայական, վերջին հինգ տարիներին իրականացրած ծրագրերի ցանկ և այլն/</w:t>
      </w:r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,</w:t>
      </w:r>
      <w:r w:rsidR="00446540" w:rsidRPr="001B4B38">
        <w:rPr>
          <w:rFonts w:ascii="GHEA Grapalat" w:hAnsi="GHEA Grapalat"/>
          <w:b/>
          <w:bCs/>
          <w:sz w:val="22"/>
          <w:szCs w:val="22"/>
        </w:rPr>
        <w:t xml:space="preserve"> </w:t>
      </w:r>
      <w:r w:rsidR="002E3A6E" w:rsidRPr="001B4B38">
        <w:rPr>
          <w:rFonts w:ascii="GHEA Grapalat" w:hAnsi="GHEA Grapalat"/>
          <w:b/>
          <w:bCs/>
          <w:sz w:val="22"/>
          <w:szCs w:val="22"/>
          <w:lang w:val="hy-AM"/>
        </w:rPr>
        <w:t xml:space="preserve">հաջողությամբ իրականացրած առնվազն </w:t>
      </w:r>
      <w:r w:rsidR="002E3A6E" w:rsidRPr="001B4B38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երեք </w:t>
      </w:r>
      <w:proofErr w:type="spellStart"/>
      <w:r w:rsidR="002E3A6E" w:rsidRPr="001B4B38">
        <w:rPr>
          <w:rFonts w:ascii="GHEA Grapalat" w:hAnsi="GHEA Grapalat" w:cs="Sylfaen"/>
          <w:b/>
          <w:bCs/>
          <w:sz w:val="22"/>
          <w:szCs w:val="22"/>
        </w:rPr>
        <w:t>նմանատիպ</w:t>
      </w:r>
      <w:proofErr w:type="spellEnd"/>
      <w:r w:rsidR="002E3A6E" w:rsidRPr="001B4B38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ծրագրերի</w:t>
      </w:r>
      <w:r w:rsidR="002E3A6E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4E1085" w:rsidRPr="001B4B38">
        <w:rPr>
          <w:rFonts w:ascii="GHEA Grapalat" w:hAnsi="GHEA Grapalat" w:cs="Sylfaen"/>
          <w:b/>
          <w:bCs/>
          <w:sz w:val="22"/>
          <w:szCs w:val="22"/>
        </w:rPr>
        <w:t>փաստաթղթային</w:t>
      </w:r>
      <w:proofErr w:type="spellEnd"/>
      <w:r w:rsidR="004E1085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4E1085" w:rsidRPr="001B4B38">
        <w:rPr>
          <w:rFonts w:ascii="GHEA Grapalat" w:hAnsi="GHEA Grapalat" w:cs="Sylfaen"/>
          <w:b/>
          <w:bCs/>
          <w:sz w:val="22"/>
          <w:szCs w:val="22"/>
        </w:rPr>
        <w:t>փաթեթներ</w:t>
      </w:r>
      <w:proofErr w:type="spellEnd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 xml:space="preserve"> /</w:t>
      </w:r>
      <w:proofErr w:type="spellStart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պայմանագրերի</w:t>
      </w:r>
      <w:proofErr w:type="spellEnd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պատճեններ</w:t>
      </w:r>
      <w:proofErr w:type="spellEnd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 xml:space="preserve">, </w:t>
      </w:r>
      <w:proofErr w:type="spellStart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ծառայությունների</w:t>
      </w:r>
      <w:proofErr w:type="spellEnd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կատարման</w:t>
      </w:r>
      <w:proofErr w:type="spellEnd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ակտեր</w:t>
      </w:r>
      <w:proofErr w:type="spellEnd"/>
      <w:r w:rsidR="00446540" w:rsidRPr="001B4B38">
        <w:rPr>
          <w:rFonts w:ascii="GHEA Grapalat" w:hAnsi="GHEA Grapalat" w:cs="Sylfaen"/>
          <w:b/>
          <w:bCs/>
          <w:sz w:val="22"/>
          <w:szCs w:val="22"/>
        </w:rPr>
        <w:t>/</w:t>
      </w:r>
      <w:r w:rsidR="00637671" w:rsidRPr="001B4B38">
        <w:rPr>
          <w:rFonts w:ascii="GHEA Grapalat" w:hAnsi="GHEA Grapalat" w:cs="Sylfaen"/>
          <w:b/>
          <w:bCs/>
          <w:sz w:val="22"/>
          <w:szCs w:val="22"/>
        </w:rPr>
        <w:t xml:space="preserve">, </w:t>
      </w:r>
      <w:proofErr w:type="spellStart"/>
      <w:r w:rsidR="00637671" w:rsidRPr="001B4B38">
        <w:rPr>
          <w:rFonts w:ascii="GHEA Grapalat" w:hAnsi="GHEA Grapalat" w:cs="Sylfaen"/>
          <w:b/>
          <w:bCs/>
          <w:sz w:val="22"/>
          <w:szCs w:val="22"/>
        </w:rPr>
        <w:t>պահանջվող</w:t>
      </w:r>
      <w:proofErr w:type="spellEnd"/>
      <w:r w:rsidR="00637671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637671" w:rsidRPr="001B4B38">
        <w:rPr>
          <w:rFonts w:ascii="GHEA Grapalat" w:hAnsi="GHEA Grapalat" w:cs="Sylfaen"/>
          <w:b/>
          <w:bCs/>
          <w:sz w:val="22"/>
          <w:szCs w:val="22"/>
        </w:rPr>
        <w:t>լիցենզիա</w:t>
      </w:r>
      <w:r w:rsidR="00BC7AA3" w:rsidRPr="001B4B38">
        <w:rPr>
          <w:rFonts w:ascii="GHEA Grapalat" w:hAnsi="GHEA Grapalat" w:cs="Sylfaen"/>
          <w:b/>
          <w:bCs/>
          <w:sz w:val="22"/>
          <w:szCs w:val="22"/>
        </w:rPr>
        <w:t>յի</w:t>
      </w:r>
      <w:proofErr w:type="spellEnd"/>
      <w:r w:rsidR="00BC7AA3" w:rsidRPr="001B4B38">
        <w:rPr>
          <w:rFonts w:ascii="GHEA Grapalat" w:hAnsi="GHEA Grapalat" w:cs="Sylfaen"/>
          <w:b/>
          <w:bCs/>
          <w:sz w:val="22"/>
          <w:szCs w:val="22"/>
        </w:rPr>
        <w:t xml:space="preserve"> և </w:t>
      </w:r>
      <w:proofErr w:type="spellStart"/>
      <w:r w:rsidR="00BC7AA3" w:rsidRPr="001B4B38">
        <w:rPr>
          <w:rFonts w:ascii="GHEA Grapalat" w:hAnsi="GHEA Grapalat" w:cs="Sylfaen"/>
          <w:b/>
          <w:bCs/>
          <w:sz w:val="22"/>
          <w:szCs w:val="22"/>
        </w:rPr>
        <w:t>ներդիրների</w:t>
      </w:r>
      <w:proofErr w:type="spellEnd"/>
      <w:r w:rsidR="00637671" w:rsidRPr="001B4B38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="00637671" w:rsidRPr="001B4B38">
        <w:rPr>
          <w:rFonts w:ascii="GHEA Grapalat" w:hAnsi="GHEA Grapalat" w:cs="Sylfaen"/>
          <w:b/>
          <w:bCs/>
          <w:sz w:val="22"/>
          <w:szCs w:val="22"/>
        </w:rPr>
        <w:t>պատճենները</w:t>
      </w:r>
      <w:proofErr w:type="spellEnd"/>
      <w:r w:rsidR="00BC7AA3" w:rsidRPr="001B4B38">
        <w:rPr>
          <w:rFonts w:ascii="GHEA Grapalat" w:hAnsi="GHEA Grapalat" w:cs="Sylfaen"/>
          <w:b/>
          <w:bCs/>
          <w:sz w:val="22"/>
          <w:szCs w:val="22"/>
        </w:rPr>
        <w:t xml:space="preserve"> և </w:t>
      </w:r>
      <w:proofErr w:type="spellStart"/>
      <w:r w:rsidR="00BC7AA3" w:rsidRPr="001B4B38">
        <w:rPr>
          <w:rFonts w:ascii="GHEA Grapalat" w:hAnsi="GHEA Grapalat" w:cs="Sylfaen"/>
          <w:b/>
          <w:bCs/>
          <w:sz w:val="22"/>
          <w:szCs w:val="22"/>
        </w:rPr>
        <w:t>այլն</w:t>
      </w:r>
      <w:proofErr w:type="spellEnd"/>
      <w:r w:rsidR="0027703F" w:rsidRPr="001B4B38">
        <w:rPr>
          <w:rFonts w:ascii="GHEA Grapalat" w:hAnsi="GHEA Grapalat"/>
          <w:b/>
          <w:bCs/>
          <w:sz w:val="22"/>
          <w:szCs w:val="22"/>
        </w:rPr>
        <w:t>)</w:t>
      </w:r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ստորեւ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նշված</w:t>
      </w:r>
      <w:proofErr w:type="spellEnd"/>
      <w:r w:rsidR="0027703F" w:rsidRPr="003C38C5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7703F" w:rsidRPr="003C38C5">
        <w:rPr>
          <w:rFonts w:ascii="GHEA Grapalat" w:hAnsi="GHEA Grapalat" w:cs="Sylfaen"/>
          <w:sz w:val="22"/>
          <w:szCs w:val="22"/>
        </w:rPr>
        <w:t>հասցեով</w:t>
      </w:r>
      <w:proofErr w:type="spellEnd"/>
      <w:r w:rsidR="00446540">
        <w:rPr>
          <w:rFonts w:ascii="GHEA Grapalat" w:hAnsi="GHEA Grapalat" w:cs="Sylfaen"/>
          <w:sz w:val="22"/>
          <w:szCs w:val="22"/>
        </w:rPr>
        <w:t xml:space="preserve"> </w:t>
      </w:r>
      <w:r w:rsidR="00446540" w:rsidRPr="005B6A6C">
        <w:rPr>
          <w:rFonts w:ascii="GHEA Grapalat" w:hAnsi="GHEA Grapalat" w:cs="Sylfaen"/>
          <w:sz w:val="22"/>
          <w:szCs w:val="22"/>
          <w:lang w:val="hy-AM"/>
        </w:rPr>
        <w:t>(անձամբ, կամ փոստով, կամ էլ-փոստով)</w:t>
      </w:r>
      <w:r w:rsidR="00446540" w:rsidRPr="005B6A6C">
        <w:rPr>
          <w:rFonts w:ascii="GHEA Grapalat" w:hAnsi="GHEA Grapalat"/>
          <w:sz w:val="22"/>
          <w:szCs w:val="22"/>
        </w:rPr>
        <w:t>:</w:t>
      </w:r>
    </w:p>
    <w:p w14:paraId="7908AC07" w14:textId="77777777" w:rsidR="0027703F" w:rsidRPr="003C38C5" w:rsidRDefault="0027703F" w:rsidP="0027703F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</w:rPr>
      </w:pPr>
    </w:p>
    <w:p w14:paraId="6570EB7E" w14:textId="131CC6B8" w:rsidR="009726D3" w:rsidRPr="005B6A6C" w:rsidRDefault="009726D3" w:rsidP="009726D3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5B6A6C">
        <w:rPr>
          <w:rFonts w:ascii="GHEA Grapalat" w:hAnsi="GHEA Grapalat"/>
          <w:sz w:val="22"/>
          <w:szCs w:val="22"/>
          <w:lang w:val="es-ES"/>
        </w:rPr>
        <w:t xml:space="preserve">ԱԽՈԵ </w:t>
      </w:r>
      <w:proofErr w:type="spellStart"/>
      <w:r w:rsidRPr="005B6A6C">
        <w:rPr>
          <w:rFonts w:ascii="GHEA Grapalat" w:hAnsi="GHEA Grapalat"/>
          <w:sz w:val="22"/>
          <w:szCs w:val="22"/>
          <w:lang w:val="es-ES"/>
        </w:rPr>
        <w:t>Ծրագրի</w:t>
      </w:r>
      <w:proofErr w:type="spellEnd"/>
      <w:r w:rsidRPr="005B6A6C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5B6A6C">
        <w:rPr>
          <w:rFonts w:ascii="GHEA Grapalat" w:hAnsi="GHEA Grapalat"/>
          <w:sz w:val="22"/>
          <w:szCs w:val="22"/>
          <w:lang w:val="es-ES"/>
        </w:rPr>
        <w:t>կառավարիչ</w:t>
      </w:r>
      <w:proofErr w:type="spellEnd"/>
      <w:r w:rsidRPr="005B6A6C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պարոն</w:t>
      </w:r>
      <w:proofErr w:type="spellEnd"/>
      <w:r w:rsidRPr="005B6A6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1B4B38">
        <w:rPr>
          <w:rFonts w:ascii="GHEA Grapalat" w:hAnsi="GHEA Grapalat" w:cs="Sylfaen"/>
          <w:sz w:val="22"/>
          <w:szCs w:val="22"/>
          <w:lang w:val="hy-AM"/>
        </w:rPr>
        <w:t>Ստեփան Մարգարյ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յանին</w:t>
      </w:r>
      <w:proofErr w:type="spellEnd"/>
    </w:p>
    <w:p w14:paraId="38072D32" w14:textId="77777777" w:rsidR="009726D3" w:rsidRPr="005B6A6C" w:rsidRDefault="009726D3" w:rsidP="009726D3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5B6A6C">
        <w:rPr>
          <w:rFonts w:ascii="GHEA Grapalat" w:hAnsi="GHEA Grapalat" w:cs="Sylfaen"/>
          <w:sz w:val="22"/>
          <w:szCs w:val="22"/>
          <w:lang w:val="es-ES"/>
        </w:rPr>
        <w:t xml:space="preserve">ԱԽՈԵ 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Ծրագրի</w:t>
      </w:r>
      <w:proofErr w:type="spellEnd"/>
      <w:r w:rsidRPr="005B6A6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կառավարման</w:t>
      </w:r>
      <w:proofErr w:type="spellEnd"/>
      <w:r w:rsidRPr="005B6A6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գրասենյակ</w:t>
      </w:r>
      <w:proofErr w:type="spellEnd"/>
    </w:p>
    <w:p w14:paraId="065DAAA3" w14:textId="5951B553" w:rsidR="009726D3" w:rsidRPr="005B6A6C" w:rsidRDefault="009726D3" w:rsidP="009726D3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Երեւան</w:t>
      </w:r>
      <w:proofErr w:type="spellEnd"/>
      <w:r w:rsidRPr="005B6A6C">
        <w:rPr>
          <w:rFonts w:ascii="GHEA Grapalat" w:hAnsi="GHEA Grapalat"/>
          <w:sz w:val="22"/>
          <w:szCs w:val="22"/>
          <w:lang w:val="es-ES"/>
        </w:rPr>
        <w:t xml:space="preserve"> 0010, </w:t>
      </w:r>
      <w:proofErr w:type="spellStart"/>
      <w:r>
        <w:rPr>
          <w:rFonts w:ascii="GHEA Grapalat" w:hAnsi="GHEA Grapalat"/>
          <w:sz w:val="22"/>
          <w:szCs w:val="22"/>
        </w:rPr>
        <w:t>Հանրապետության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հրապարակ</w:t>
      </w:r>
      <w:proofErr w:type="spellEnd"/>
      <w:r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Նալբանդյան</w:t>
      </w:r>
      <w:proofErr w:type="spellEnd"/>
      <w:r w:rsidRPr="005B6A6C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փող</w:t>
      </w:r>
      <w:proofErr w:type="spellEnd"/>
      <w:r w:rsidRPr="005B6A6C">
        <w:rPr>
          <w:rFonts w:ascii="GHEA Grapalat" w:hAnsi="GHEA Grapalat" w:cs="Sylfaen"/>
          <w:sz w:val="22"/>
          <w:szCs w:val="22"/>
          <w:lang w:val="es-ES"/>
        </w:rPr>
        <w:t xml:space="preserve">. 28, 5-րդ 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հարկ</w:t>
      </w:r>
      <w:proofErr w:type="spellEnd"/>
    </w:p>
    <w:p w14:paraId="261E2B45" w14:textId="6DA6EE1B" w:rsidR="00BE55F0" w:rsidRPr="00BE55F0" w:rsidRDefault="009726D3" w:rsidP="00BE55F0">
      <w:pPr>
        <w:tabs>
          <w:tab w:val="left" w:pos="0"/>
        </w:tabs>
        <w:suppressAutoHyphens/>
        <w:jc w:val="center"/>
        <w:rPr>
          <w:rFonts w:ascii="GHEA Grapalat" w:hAnsi="GHEA Grapalat" w:cs="GHEA Grapalat"/>
          <w:spacing w:val="-2"/>
          <w:sz w:val="22"/>
          <w:szCs w:val="22"/>
        </w:rPr>
      </w:pP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Հեռախոսներ</w:t>
      </w:r>
      <w:proofErr w:type="spellEnd"/>
      <w:r w:rsidRPr="005B6A6C">
        <w:rPr>
          <w:rFonts w:ascii="GHEA Grapalat" w:hAnsi="GHEA Grapalat"/>
          <w:sz w:val="22"/>
          <w:szCs w:val="22"/>
          <w:lang w:val="es-ES"/>
        </w:rPr>
        <w:t>. (</w:t>
      </w:r>
      <w:r w:rsidR="00BE55F0" w:rsidRPr="00BE55F0">
        <w:rPr>
          <w:rFonts w:ascii="GHEA Grapalat" w:hAnsi="GHEA Grapalat" w:cs="GHEA Grapalat"/>
          <w:spacing w:val="-2"/>
          <w:sz w:val="22"/>
          <w:szCs w:val="22"/>
          <w:lang w:val="hy-AM"/>
        </w:rPr>
        <w:t>374 10) 515 580</w:t>
      </w:r>
      <w:r w:rsidR="00BE55F0">
        <w:rPr>
          <w:rFonts w:ascii="GHEA Grapalat" w:hAnsi="GHEA Grapalat" w:cs="GHEA Grapalat"/>
          <w:spacing w:val="-2"/>
          <w:sz w:val="22"/>
          <w:szCs w:val="22"/>
        </w:rPr>
        <w:t>, 515-581</w:t>
      </w:r>
    </w:p>
    <w:p w14:paraId="1973E4E0" w14:textId="5FEFE222" w:rsidR="00BE55F0" w:rsidRDefault="009726D3" w:rsidP="009726D3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Էլ</w:t>
      </w:r>
      <w:proofErr w:type="spellEnd"/>
      <w:r w:rsidRPr="005B6A6C">
        <w:rPr>
          <w:rFonts w:ascii="GHEA Grapalat" w:hAnsi="GHEA Grapalat"/>
          <w:sz w:val="22"/>
          <w:szCs w:val="22"/>
          <w:lang w:val="es-ES"/>
        </w:rPr>
        <w:t xml:space="preserve">. </w:t>
      </w:r>
      <w:proofErr w:type="spellStart"/>
      <w:r w:rsidRPr="005B6A6C">
        <w:rPr>
          <w:rFonts w:ascii="GHEA Grapalat" w:hAnsi="GHEA Grapalat" w:cs="Sylfaen"/>
          <w:sz w:val="22"/>
          <w:szCs w:val="22"/>
          <w:lang w:val="es-ES"/>
        </w:rPr>
        <w:t>փոստ</w:t>
      </w:r>
      <w:proofErr w:type="spellEnd"/>
      <w:r w:rsidRPr="005B6A6C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BE55F0" w:rsidRPr="00E448CF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  <w:r w:rsidR="00BE55F0">
        <w:rPr>
          <w:rFonts w:ascii="GHEA Grapalat" w:hAnsi="GHEA Grapalat"/>
          <w:sz w:val="22"/>
          <w:szCs w:val="22"/>
          <w:lang w:val="hy-AM"/>
        </w:rPr>
        <w:t xml:space="preserve">; </w:t>
      </w:r>
      <w:hyperlink r:id="rId8" w:history="1">
        <w:r w:rsidR="00BE55F0" w:rsidRPr="00E448CF">
          <w:rPr>
            <w:rStyle w:val="Hyperlink"/>
            <w:rFonts w:ascii="GHEA Grapalat" w:hAnsi="GHEA Grapalat"/>
            <w:sz w:val="22"/>
            <w:szCs w:val="22"/>
            <w:lang w:val="hy-AM"/>
          </w:rPr>
          <w:t>h.shamamyan@tpqi.am</w:t>
        </w:r>
      </w:hyperlink>
    </w:p>
    <w:p w14:paraId="7CD159E5" w14:textId="77777777" w:rsidR="00BE55F0" w:rsidRPr="00BE55F0" w:rsidRDefault="00BE55F0" w:rsidP="009726D3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FFAD019" w14:textId="78D02D90" w:rsidR="001C3969" w:rsidRPr="003C38C5" w:rsidRDefault="001C3969" w:rsidP="009726D3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</w:p>
    <w:sectPr w:rsidR="001C3969" w:rsidRPr="003C38C5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86F9" w14:textId="77777777" w:rsidR="00825A64" w:rsidRDefault="00825A64" w:rsidP="007F1F6F">
      <w:r>
        <w:separator/>
      </w:r>
    </w:p>
  </w:endnote>
  <w:endnote w:type="continuationSeparator" w:id="0">
    <w:p w14:paraId="5760E323" w14:textId="77777777" w:rsidR="00825A64" w:rsidRDefault="00825A64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6126" w14:textId="77777777" w:rsidR="00825A64" w:rsidRDefault="00825A64" w:rsidP="007F1F6F">
      <w:r>
        <w:separator/>
      </w:r>
    </w:p>
  </w:footnote>
  <w:footnote w:type="continuationSeparator" w:id="0">
    <w:p w14:paraId="0B32855A" w14:textId="77777777" w:rsidR="00825A64" w:rsidRDefault="00825A64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C4C"/>
    <w:multiLevelType w:val="hybridMultilevel"/>
    <w:tmpl w:val="469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4FA"/>
    <w:multiLevelType w:val="hybridMultilevel"/>
    <w:tmpl w:val="03A668D6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320074C4"/>
    <w:multiLevelType w:val="hybridMultilevel"/>
    <w:tmpl w:val="C830876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4F3C772A"/>
    <w:multiLevelType w:val="hybridMultilevel"/>
    <w:tmpl w:val="C9E60DA0"/>
    <w:lvl w:ilvl="0" w:tplc="04090001">
      <w:start w:val="1"/>
      <w:numFmt w:val="bullet"/>
      <w:lvlText w:val=""/>
      <w:lvlJc w:val="left"/>
      <w:pPr>
        <w:ind w:left="153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58E74F84"/>
    <w:multiLevelType w:val="hybridMultilevel"/>
    <w:tmpl w:val="0808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AE1"/>
    <w:rsid w:val="00047F8F"/>
    <w:rsid w:val="00071F48"/>
    <w:rsid w:val="0008150F"/>
    <w:rsid w:val="000B23E7"/>
    <w:rsid w:val="000F3667"/>
    <w:rsid w:val="000F454A"/>
    <w:rsid w:val="000F79BC"/>
    <w:rsid w:val="001046F1"/>
    <w:rsid w:val="001359B5"/>
    <w:rsid w:val="00136AD0"/>
    <w:rsid w:val="001408EE"/>
    <w:rsid w:val="00147123"/>
    <w:rsid w:val="001652EC"/>
    <w:rsid w:val="00166C38"/>
    <w:rsid w:val="00186AD8"/>
    <w:rsid w:val="0019483D"/>
    <w:rsid w:val="001A7E95"/>
    <w:rsid w:val="001B4B38"/>
    <w:rsid w:val="001B4E90"/>
    <w:rsid w:val="001C1101"/>
    <w:rsid w:val="001C3969"/>
    <w:rsid w:val="00213110"/>
    <w:rsid w:val="00231CC3"/>
    <w:rsid w:val="002378A2"/>
    <w:rsid w:val="00252950"/>
    <w:rsid w:val="00267934"/>
    <w:rsid w:val="00271EE7"/>
    <w:rsid w:val="002744CA"/>
    <w:rsid w:val="00274751"/>
    <w:rsid w:val="0027703F"/>
    <w:rsid w:val="00286EFC"/>
    <w:rsid w:val="002A467B"/>
    <w:rsid w:val="002A7F82"/>
    <w:rsid w:val="002E3A6E"/>
    <w:rsid w:val="00317808"/>
    <w:rsid w:val="003222B6"/>
    <w:rsid w:val="00361838"/>
    <w:rsid w:val="00364B94"/>
    <w:rsid w:val="00365875"/>
    <w:rsid w:val="003957EE"/>
    <w:rsid w:val="00396E7D"/>
    <w:rsid w:val="003A443E"/>
    <w:rsid w:val="003C33A2"/>
    <w:rsid w:val="003C38C5"/>
    <w:rsid w:val="003C58E1"/>
    <w:rsid w:val="003D0271"/>
    <w:rsid w:val="003D3CFD"/>
    <w:rsid w:val="003E0804"/>
    <w:rsid w:val="003E671A"/>
    <w:rsid w:val="003F070D"/>
    <w:rsid w:val="00406515"/>
    <w:rsid w:val="004172D3"/>
    <w:rsid w:val="00425194"/>
    <w:rsid w:val="00432F1B"/>
    <w:rsid w:val="004337E1"/>
    <w:rsid w:val="00446540"/>
    <w:rsid w:val="00472CAA"/>
    <w:rsid w:val="004A39CD"/>
    <w:rsid w:val="004C5265"/>
    <w:rsid w:val="004E1085"/>
    <w:rsid w:val="004E304E"/>
    <w:rsid w:val="004F05E2"/>
    <w:rsid w:val="005063AD"/>
    <w:rsid w:val="0051549E"/>
    <w:rsid w:val="00525986"/>
    <w:rsid w:val="00526EDD"/>
    <w:rsid w:val="005A4A8D"/>
    <w:rsid w:val="005B5AD8"/>
    <w:rsid w:val="005E08C2"/>
    <w:rsid w:val="00637671"/>
    <w:rsid w:val="00644E0D"/>
    <w:rsid w:val="006525A9"/>
    <w:rsid w:val="00660FBE"/>
    <w:rsid w:val="00690E0C"/>
    <w:rsid w:val="006935DF"/>
    <w:rsid w:val="006963BF"/>
    <w:rsid w:val="00696E96"/>
    <w:rsid w:val="006A609A"/>
    <w:rsid w:val="006C151B"/>
    <w:rsid w:val="006D4FD7"/>
    <w:rsid w:val="00703F74"/>
    <w:rsid w:val="007159CA"/>
    <w:rsid w:val="0076407F"/>
    <w:rsid w:val="007846BE"/>
    <w:rsid w:val="007868EF"/>
    <w:rsid w:val="007A09E8"/>
    <w:rsid w:val="007A5BF3"/>
    <w:rsid w:val="007E0975"/>
    <w:rsid w:val="007E62DA"/>
    <w:rsid w:val="007F1F6F"/>
    <w:rsid w:val="00817AA5"/>
    <w:rsid w:val="00824CA3"/>
    <w:rsid w:val="00825A64"/>
    <w:rsid w:val="008448E0"/>
    <w:rsid w:val="0085695E"/>
    <w:rsid w:val="00863E26"/>
    <w:rsid w:val="008814DC"/>
    <w:rsid w:val="00886DD4"/>
    <w:rsid w:val="00892A85"/>
    <w:rsid w:val="00892E0C"/>
    <w:rsid w:val="008B3A99"/>
    <w:rsid w:val="008B460B"/>
    <w:rsid w:val="008E1688"/>
    <w:rsid w:val="008E4FC2"/>
    <w:rsid w:val="00907EE9"/>
    <w:rsid w:val="0092799B"/>
    <w:rsid w:val="00941C7D"/>
    <w:rsid w:val="009726D3"/>
    <w:rsid w:val="009913AB"/>
    <w:rsid w:val="009F3EA7"/>
    <w:rsid w:val="00A2148E"/>
    <w:rsid w:val="00A36DD3"/>
    <w:rsid w:val="00A45543"/>
    <w:rsid w:val="00A71517"/>
    <w:rsid w:val="00A77730"/>
    <w:rsid w:val="00A90E9E"/>
    <w:rsid w:val="00AA0548"/>
    <w:rsid w:val="00AB4BE5"/>
    <w:rsid w:val="00AC27EE"/>
    <w:rsid w:val="00B14D55"/>
    <w:rsid w:val="00B17464"/>
    <w:rsid w:val="00B33B16"/>
    <w:rsid w:val="00B77400"/>
    <w:rsid w:val="00BA7B15"/>
    <w:rsid w:val="00BC00FC"/>
    <w:rsid w:val="00BC1B83"/>
    <w:rsid w:val="00BC7AA3"/>
    <w:rsid w:val="00BE1712"/>
    <w:rsid w:val="00BE55F0"/>
    <w:rsid w:val="00BF2D32"/>
    <w:rsid w:val="00C046DA"/>
    <w:rsid w:val="00C251A7"/>
    <w:rsid w:val="00C3146A"/>
    <w:rsid w:val="00C424E3"/>
    <w:rsid w:val="00C55391"/>
    <w:rsid w:val="00C619E1"/>
    <w:rsid w:val="00C73095"/>
    <w:rsid w:val="00C80E90"/>
    <w:rsid w:val="00C82A21"/>
    <w:rsid w:val="00C94A5D"/>
    <w:rsid w:val="00CD04ED"/>
    <w:rsid w:val="00CD76A4"/>
    <w:rsid w:val="00CE77B8"/>
    <w:rsid w:val="00CF7690"/>
    <w:rsid w:val="00D17FEA"/>
    <w:rsid w:val="00D3560C"/>
    <w:rsid w:val="00D66427"/>
    <w:rsid w:val="00DC7D90"/>
    <w:rsid w:val="00DD356E"/>
    <w:rsid w:val="00DE258A"/>
    <w:rsid w:val="00DE4FD8"/>
    <w:rsid w:val="00E272A9"/>
    <w:rsid w:val="00E35D90"/>
    <w:rsid w:val="00E43C8C"/>
    <w:rsid w:val="00E6270B"/>
    <w:rsid w:val="00E649DD"/>
    <w:rsid w:val="00EA63F3"/>
    <w:rsid w:val="00ED3FBD"/>
    <w:rsid w:val="00EF0805"/>
    <w:rsid w:val="00EF4C32"/>
    <w:rsid w:val="00F139C1"/>
    <w:rsid w:val="00F16EC2"/>
    <w:rsid w:val="00F41C2B"/>
    <w:rsid w:val="00F52A68"/>
    <w:rsid w:val="00F6277A"/>
    <w:rsid w:val="00F72B8C"/>
    <w:rsid w:val="00F751F9"/>
    <w:rsid w:val="00F928F3"/>
    <w:rsid w:val="00FA68DC"/>
    <w:rsid w:val="00FB3503"/>
    <w:rsid w:val="00FB6097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C19A5A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5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hamamyan@tpqi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6904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37</cp:revision>
  <cp:lastPrinted>2021-08-18T08:06:00Z</cp:lastPrinted>
  <dcterms:created xsi:type="dcterms:W3CDTF">2015-03-18T08:57:00Z</dcterms:created>
  <dcterms:modified xsi:type="dcterms:W3CDTF">2021-08-18T08:08:00Z</dcterms:modified>
</cp:coreProperties>
</file>